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65C" w:rsidRPr="0061765C" w:rsidRDefault="0061765C" w:rsidP="002F0F63">
      <w:pPr>
        <w:rPr>
          <w:rFonts w:cs="B Titr" w:hint="cs"/>
          <w:sz w:val="24"/>
          <w:szCs w:val="24"/>
          <w:rtl/>
          <w:lang w:bidi="ar-SA"/>
        </w:rPr>
      </w:pPr>
      <w:r w:rsidRPr="0061765C">
        <w:rPr>
          <w:rFonts w:cs="B Titr" w:hint="cs"/>
          <w:sz w:val="24"/>
          <w:szCs w:val="24"/>
          <w:rtl/>
          <w:lang w:bidi="ar-SA"/>
        </w:rPr>
        <w:t xml:space="preserve">تب مالت بیماری هزار چهره </w:t>
      </w:r>
    </w:p>
    <w:p w:rsidR="002F0F63" w:rsidRDefault="002F0F63" w:rsidP="0049218F">
      <w:pPr>
        <w:rPr>
          <w:rFonts w:cs="B Nazanin" w:hint="cs"/>
          <w:sz w:val="24"/>
          <w:szCs w:val="24"/>
          <w:rtl/>
        </w:rPr>
      </w:pPr>
      <w:r w:rsidRPr="0061765C">
        <w:rPr>
          <w:rFonts w:cs="B Nazanin" w:hint="cs"/>
          <w:sz w:val="24"/>
          <w:szCs w:val="24"/>
          <w:rtl/>
          <w:lang w:bidi="ar-SA"/>
        </w:rPr>
        <w:t>بر اساس</w:t>
      </w:r>
      <w:r w:rsidRPr="0061765C">
        <w:rPr>
          <w:rFonts w:cs="B Nazanin"/>
          <w:sz w:val="24"/>
          <w:szCs w:val="24"/>
          <w:rtl/>
          <w:lang w:bidi="ar-SA"/>
        </w:rPr>
        <w:t xml:space="preserve"> </w:t>
      </w:r>
      <w:r w:rsidRPr="0061765C">
        <w:rPr>
          <w:rFonts w:cs="B Nazanin" w:hint="cs"/>
          <w:sz w:val="24"/>
          <w:szCs w:val="24"/>
          <w:rtl/>
          <w:lang w:bidi="ar-SA"/>
        </w:rPr>
        <w:t>گزارش سازمان بهداشت جهانی از میان 1709 عامل بیماری زا 832 عامل از حیوانات به</w:t>
      </w:r>
      <w:r w:rsidRPr="0061765C">
        <w:rPr>
          <w:rFonts w:cs="B Nazanin"/>
          <w:sz w:val="24"/>
          <w:szCs w:val="24"/>
          <w:rtl/>
          <w:lang w:bidi="ar-SA"/>
        </w:rPr>
        <w:t xml:space="preserve"> </w:t>
      </w:r>
      <w:r w:rsidRPr="0061765C">
        <w:rPr>
          <w:rFonts w:cs="B Nazanin" w:hint="cs"/>
          <w:sz w:val="24"/>
          <w:szCs w:val="24"/>
          <w:rtl/>
          <w:lang w:bidi="ar-SA"/>
        </w:rPr>
        <w:t>انسان منتقل می شوند. از میان 156 بیماری نو پدید شناخته شده در انسان 114 مورد آن</w:t>
      </w:r>
      <w:r w:rsidRPr="0061765C">
        <w:rPr>
          <w:rFonts w:cs="B Nazanin"/>
          <w:sz w:val="24"/>
          <w:szCs w:val="24"/>
          <w:rtl/>
          <w:lang w:bidi="ar-SA"/>
        </w:rPr>
        <w:t xml:space="preserve"> </w:t>
      </w:r>
      <w:r w:rsidRPr="0061765C">
        <w:rPr>
          <w:rFonts w:cs="B Nazanin" w:hint="cs"/>
          <w:sz w:val="24"/>
          <w:szCs w:val="24"/>
          <w:rtl/>
          <w:lang w:bidi="ar-SA"/>
        </w:rPr>
        <w:t>از حیوانات به انسان منتقل می شود</w:t>
      </w:r>
      <w:r w:rsidRPr="0061765C">
        <w:rPr>
          <w:rFonts w:cs="B Nazanin"/>
          <w:sz w:val="24"/>
          <w:szCs w:val="24"/>
        </w:rPr>
        <w:t xml:space="preserve">. </w:t>
      </w:r>
      <w:r w:rsidRPr="0061765C">
        <w:rPr>
          <w:rFonts w:cs="B Nazanin" w:hint="cs"/>
          <w:sz w:val="24"/>
          <w:szCs w:val="24"/>
          <w:rtl/>
        </w:rPr>
        <w:t xml:space="preserve">تب مالت ، </w:t>
      </w:r>
      <w:r w:rsidRPr="0061765C">
        <w:rPr>
          <w:rFonts w:cs="B Nazanin"/>
          <w:sz w:val="24"/>
          <w:szCs w:val="24"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 xml:space="preserve">تب کریمه </w:t>
      </w:r>
      <w:r w:rsidRPr="0061765C">
        <w:rPr>
          <w:rFonts w:cs="B Nazanin" w:hint="cs"/>
          <w:sz w:val="24"/>
          <w:szCs w:val="24"/>
          <w:rtl/>
          <w:lang w:bidi="ar-SA"/>
        </w:rPr>
        <w:t xml:space="preserve">کنگو </w:t>
      </w:r>
      <w:r w:rsidRPr="0061765C">
        <w:rPr>
          <w:rFonts w:cs="B Nazanin"/>
          <w:sz w:val="24"/>
          <w:szCs w:val="24"/>
          <w:rtl/>
          <w:lang w:bidi="ar-SA"/>
        </w:rPr>
        <w:t xml:space="preserve"> </w:t>
      </w:r>
      <w:r w:rsidRPr="0061765C">
        <w:rPr>
          <w:rFonts w:cs="B Nazanin" w:hint="cs"/>
          <w:sz w:val="24"/>
          <w:szCs w:val="24"/>
          <w:rtl/>
          <w:lang w:bidi="ar-SA"/>
        </w:rPr>
        <w:t>مشم</w:t>
      </w:r>
      <w:r w:rsidRPr="0061765C">
        <w:rPr>
          <w:rFonts w:cs="B Nazanin" w:hint="cs"/>
          <w:sz w:val="24"/>
          <w:szCs w:val="24"/>
          <w:rtl/>
        </w:rPr>
        <w:t>ش</w:t>
      </w:r>
      <w:r w:rsidRPr="0061765C">
        <w:rPr>
          <w:rFonts w:cs="B Nazanin" w:hint="cs"/>
          <w:sz w:val="24"/>
          <w:szCs w:val="24"/>
          <w:rtl/>
          <w:lang w:bidi="ar-SA"/>
        </w:rPr>
        <w:t>ه ،</w:t>
      </w:r>
      <w:r w:rsidRPr="0061765C">
        <w:rPr>
          <w:rFonts w:cs="B Nazanin"/>
          <w:sz w:val="24"/>
          <w:szCs w:val="24"/>
          <w:rtl/>
          <w:lang w:bidi="ar-SA"/>
        </w:rPr>
        <w:t xml:space="preserve"> طاعون</w:t>
      </w:r>
      <w:r w:rsidRPr="0061765C">
        <w:rPr>
          <w:rFonts w:cs="B Nazanin" w:hint="cs"/>
          <w:sz w:val="24"/>
          <w:szCs w:val="24"/>
          <w:rtl/>
          <w:lang w:bidi="ar-SA"/>
        </w:rPr>
        <w:t>،</w:t>
      </w:r>
      <w:r w:rsidRPr="0061765C">
        <w:rPr>
          <w:rFonts w:cs="B Nazanin"/>
          <w:sz w:val="24"/>
          <w:szCs w:val="24"/>
          <w:rtl/>
          <w:lang w:bidi="ar-SA"/>
        </w:rPr>
        <w:t xml:space="preserve"> تب راجعه </w:t>
      </w:r>
      <w:r w:rsidRPr="0061765C">
        <w:rPr>
          <w:rFonts w:cs="B Nazanin" w:hint="cs"/>
          <w:sz w:val="24"/>
          <w:szCs w:val="24"/>
          <w:rtl/>
          <w:lang w:bidi="ar-SA"/>
        </w:rPr>
        <w:t>ف</w:t>
      </w:r>
      <w:r w:rsidRPr="0061765C">
        <w:rPr>
          <w:rFonts w:cs="B Nazanin"/>
          <w:sz w:val="24"/>
          <w:szCs w:val="24"/>
          <w:rtl/>
          <w:lang w:bidi="ar-SA"/>
        </w:rPr>
        <w:t xml:space="preserve"> آنفولانزای پرندگان </w:t>
      </w:r>
      <w:r w:rsidRPr="0061765C">
        <w:rPr>
          <w:rFonts w:cs="B Nazanin" w:hint="cs"/>
          <w:sz w:val="24"/>
          <w:szCs w:val="24"/>
          <w:rtl/>
          <w:lang w:bidi="ar-SA"/>
        </w:rPr>
        <w:t>،</w:t>
      </w:r>
      <w:r w:rsidR="0049218F">
        <w:rPr>
          <w:rFonts w:cs="B Nazanin" w:hint="cs"/>
          <w:sz w:val="24"/>
          <w:szCs w:val="24"/>
          <w:rtl/>
        </w:rPr>
        <w:t xml:space="preserve"> </w:t>
      </w:r>
      <w:r w:rsidRPr="0061765C">
        <w:rPr>
          <w:rFonts w:cs="B Nazanin"/>
          <w:sz w:val="24"/>
          <w:szCs w:val="24"/>
          <w:rtl/>
          <w:lang w:bidi="ar-SA"/>
        </w:rPr>
        <w:t xml:space="preserve">سارس </w:t>
      </w:r>
      <w:r w:rsidRPr="0061765C">
        <w:rPr>
          <w:rFonts w:cs="B Nazanin" w:hint="cs"/>
          <w:sz w:val="24"/>
          <w:szCs w:val="24"/>
          <w:rtl/>
          <w:lang w:bidi="ar-SA"/>
        </w:rPr>
        <w:t>،</w:t>
      </w:r>
      <w:r w:rsidRPr="0061765C">
        <w:rPr>
          <w:rFonts w:cs="B Nazanin"/>
          <w:sz w:val="24"/>
          <w:szCs w:val="24"/>
          <w:rtl/>
          <w:lang w:bidi="ar-SA"/>
        </w:rPr>
        <w:t xml:space="preserve"> سالک </w:t>
      </w:r>
      <w:r w:rsidRPr="0061765C">
        <w:rPr>
          <w:rFonts w:cs="B Nazanin" w:hint="cs"/>
          <w:sz w:val="24"/>
          <w:szCs w:val="24"/>
          <w:rtl/>
          <w:lang w:bidi="ar-SA"/>
        </w:rPr>
        <w:t>،</w:t>
      </w:r>
      <w:r w:rsidRPr="0061765C">
        <w:rPr>
          <w:rFonts w:cs="B Nazanin"/>
          <w:sz w:val="24"/>
          <w:szCs w:val="24"/>
          <w:rtl/>
          <w:lang w:bidi="ar-SA"/>
        </w:rPr>
        <w:t>کالاآزار</w:t>
      </w:r>
      <w:r w:rsidR="0049218F">
        <w:rPr>
          <w:rFonts w:cs="B Nazanin" w:hint="cs"/>
          <w:sz w:val="24"/>
          <w:szCs w:val="24"/>
          <w:rtl/>
        </w:rPr>
        <w:t xml:space="preserve"> و</w:t>
      </w:r>
      <w:r w:rsidRPr="0061765C">
        <w:rPr>
          <w:rFonts w:cs="B Nazanin"/>
          <w:sz w:val="24"/>
          <w:szCs w:val="24"/>
          <w:rtl/>
        </w:rPr>
        <w:t xml:space="preserve"> بسیاری از </w:t>
      </w:r>
      <w:r w:rsidRPr="0061765C">
        <w:rPr>
          <w:rFonts w:cs="B Nazanin" w:hint="cs"/>
          <w:sz w:val="24"/>
          <w:szCs w:val="24"/>
          <w:rtl/>
          <w:lang w:bidi="ar-SA"/>
        </w:rPr>
        <w:t xml:space="preserve">بیماریهای انگلی </w:t>
      </w:r>
      <w:r w:rsidRPr="0061765C">
        <w:rPr>
          <w:rFonts w:cs="B Nazanin"/>
          <w:sz w:val="24"/>
          <w:szCs w:val="24"/>
          <w:rtl/>
        </w:rPr>
        <w:t xml:space="preserve"> ، </w:t>
      </w:r>
      <w:r w:rsidRPr="0061765C">
        <w:rPr>
          <w:rFonts w:cs="B Nazanin" w:hint="cs"/>
          <w:sz w:val="24"/>
          <w:szCs w:val="24"/>
          <w:rtl/>
          <w:lang w:bidi="ar-SA"/>
        </w:rPr>
        <w:t>بیماریهای قابل انتقال بین انسان و حیوان نامیده می</w:t>
      </w:r>
      <w:r w:rsidRPr="0061765C">
        <w:rPr>
          <w:rFonts w:cs="B Nazanin" w:hint="cs"/>
          <w:sz w:val="24"/>
          <w:szCs w:val="24"/>
          <w:rtl/>
        </w:rPr>
        <w:t xml:space="preserve"> شود </w:t>
      </w:r>
    </w:p>
    <w:p w:rsidR="0049218F" w:rsidRPr="0061765C" w:rsidRDefault="0049218F" w:rsidP="0049218F">
      <w:pPr>
        <w:jc w:val="center"/>
        <w:rPr>
          <w:rFonts w:cs="B Nazanin" w:hint="cs"/>
          <w:sz w:val="24"/>
          <w:szCs w:val="24"/>
          <w:rtl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7E046924">
            <wp:extent cx="2857500" cy="191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4" cy="191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F63" w:rsidRPr="0061765C" w:rsidRDefault="0061765C" w:rsidP="0061765C">
      <w:pPr>
        <w:rPr>
          <w:rFonts w:cs="B Titr"/>
          <w:sz w:val="28"/>
          <w:szCs w:val="28"/>
          <w:rtl/>
        </w:rPr>
      </w:pPr>
      <w:r w:rsidRPr="0061765C">
        <w:rPr>
          <w:rFonts w:cs="B Titr" w:hint="cs"/>
          <w:sz w:val="28"/>
          <w:szCs w:val="28"/>
          <w:rtl/>
        </w:rPr>
        <w:t>تعریف بیماری</w:t>
      </w:r>
      <w:r w:rsidR="00B85B02" w:rsidRPr="0061765C">
        <w:rPr>
          <w:rFonts w:cs="B Titr" w:hint="cs"/>
          <w:sz w:val="28"/>
          <w:szCs w:val="28"/>
          <w:rtl/>
        </w:rPr>
        <w:t xml:space="preserve"> </w:t>
      </w:r>
    </w:p>
    <w:p w:rsidR="002F0F63" w:rsidRPr="0061765C" w:rsidRDefault="00B85B02" w:rsidP="0061765C">
      <w:pPr>
        <w:jc w:val="both"/>
        <w:rPr>
          <w:rFonts w:cs="B Nazanin"/>
          <w:sz w:val="24"/>
          <w:szCs w:val="24"/>
          <w:rtl/>
        </w:rPr>
      </w:pPr>
      <w:r w:rsidRPr="0061765C">
        <w:rPr>
          <w:rFonts w:cs="B Nazanin" w:hint="cs"/>
          <w:sz w:val="24"/>
          <w:szCs w:val="24"/>
          <w:rtl/>
        </w:rPr>
        <w:t>تب</w:t>
      </w:r>
      <w:r w:rsidRPr="0061765C">
        <w:rPr>
          <w:rFonts w:ascii="Times New Roman" w:hAnsi="Times New Roman" w:cs="Times New Roman" w:hint="cs"/>
          <w:sz w:val="24"/>
          <w:szCs w:val="24"/>
          <w:rtl/>
        </w:rPr>
        <w:t>   </w:t>
      </w:r>
      <w:r w:rsidRPr="0061765C">
        <w:rPr>
          <w:rFonts w:cs="B Nazanin" w:hint="cs"/>
          <w:sz w:val="24"/>
          <w:szCs w:val="24"/>
          <w:rtl/>
        </w:rPr>
        <w:t>مالت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عبارت‌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است‌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از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يك‌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عفونت‌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باكتريايي‌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که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توسط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باکتری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بروسلا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ایجاد</w:t>
      </w:r>
      <w:r w:rsidRPr="0061765C">
        <w:rPr>
          <w:rFonts w:cs="B Nazanin"/>
          <w:sz w:val="24"/>
          <w:szCs w:val="24"/>
          <w:rtl/>
        </w:rPr>
        <w:t xml:space="preserve">  </w:t>
      </w:r>
      <w:r w:rsidRPr="0061765C">
        <w:rPr>
          <w:rFonts w:cs="B Nazanin" w:hint="cs"/>
          <w:sz w:val="24"/>
          <w:szCs w:val="24"/>
          <w:rtl/>
        </w:rPr>
        <w:t>می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شود</w:t>
      </w:r>
      <w:r w:rsidRPr="0061765C">
        <w:rPr>
          <w:rFonts w:cs="B Nazanin"/>
          <w:sz w:val="24"/>
          <w:szCs w:val="24"/>
          <w:rtl/>
        </w:rPr>
        <w:t xml:space="preserve"> .</w:t>
      </w:r>
      <w:r w:rsidRPr="0061765C">
        <w:rPr>
          <w:rFonts w:cs="B Nazanin" w:hint="cs"/>
          <w:sz w:val="24"/>
          <w:szCs w:val="24"/>
          <w:rtl/>
        </w:rPr>
        <w:t>این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یکی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از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مهمترین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های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مشترک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انسان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و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حیوان</w:t>
      </w:r>
      <w:r w:rsidRPr="0061765C">
        <w:rPr>
          <w:rFonts w:cs="B Nazanin"/>
          <w:sz w:val="24"/>
          <w:szCs w:val="24"/>
          <w:rtl/>
        </w:rPr>
        <w:t xml:space="preserve">  </w:t>
      </w:r>
      <w:r w:rsidRPr="0061765C">
        <w:rPr>
          <w:rFonts w:cs="B Nazanin" w:hint="cs"/>
          <w:sz w:val="24"/>
          <w:szCs w:val="24"/>
          <w:rtl/>
        </w:rPr>
        <w:t>محسوب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شود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دلیل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وجود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علائم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متفاوت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هزار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چهره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شهرت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دارد</w:t>
      </w:r>
      <w:r w:rsidRPr="0061765C">
        <w:rPr>
          <w:rFonts w:cs="B Nazanin"/>
          <w:sz w:val="24"/>
          <w:szCs w:val="24"/>
          <w:rtl/>
        </w:rPr>
        <w:t xml:space="preserve"> .</w:t>
      </w:r>
      <w:r w:rsidRPr="0061765C">
        <w:rPr>
          <w:rFonts w:cs="B Nazanin" w:hint="cs"/>
          <w:sz w:val="24"/>
          <w:szCs w:val="24"/>
          <w:rtl/>
        </w:rPr>
        <w:t>عود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در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این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صورت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متناوب</w:t>
      </w:r>
      <w:r w:rsidRPr="0061765C">
        <w:rPr>
          <w:rFonts w:cs="B Nazanin"/>
          <w:sz w:val="24"/>
          <w:szCs w:val="24"/>
          <w:rtl/>
        </w:rPr>
        <w:t xml:space="preserve">  </w:t>
      </w:r>
      <w:r w:rsidRPr="0061765C">
        <w:rPr>
          <w:rFonts w:cs="B Nazanin" w:hint="cs"/>
          <w:sz w:val="24"/>
          <w:szCs w:val="24"/>
          <w:rtl/>
        </w:rPr>
        <w:t>رخ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دهد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احتمال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بروز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عوارض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در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این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زیاد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است</w:t>
      </w:r>
      <w:r w:rsidRPr="0061765C">
        <w:rPr>
          <w:rFonts w:cs="B Nazanin"/>
          <w:sz w:val="24"/>
          <w:szCs w:val="24"/>
          <w:rtl/>
        </w:rPr>
        <w:t xml:space="preserve"> .</w:t>
      </w:r>
      <w:r w:rsidRPr="0061765C">
        <w:rPr>
          <w:rFonts w:cs="B Nazanin" w:hint="cs"/>
          <w:sz w:val="24"/>
          <w:szCs w:val="24"/>
          <w:rtl/>
        </w:rPr>
        <w:t>جهت</w:t>
      </w:r>
      <w:r w:rsidRPr="0061765C">
        <w:rPr>
          <w:rFonts w:cs="B Nazanin"/>
          <w:sz w:val="24"/>
          <w:szCs w:val="24"/>
          <w:rtl/>
        </w:rPr>
        <w:t xml:space="preserve">  </w:t>
      </w:r>
      <w:r w:rsidRPr="0061765C">
        <w:rPr>
          <w:rFonts w:cs="B Nazanin" w:hint="cs"/>
          <w:sz w:val="24"/>
          <w:szCs w:val="24"/>
          <w:rtl/>
        </w:rPr>
        <w:t>درمان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نیاز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مند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درمان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طولانی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مدت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است</w:t>
      </w:r>
      <w:r w:rsidRPr="0061765C">
        <w:rPr>
          <w:rFonts w:cs="B Nazanin"/>
          <w:sz w:val="24"/>
          <w:szCs w:val="24"/>
          <w:rtl/>
        </w:rPr>
        <w:t xml:space="preserve"> . </w:t>
      </w:r>
      <w:r w:rsidRPr="0061765C">
        <w:rPr>
          <w:rFonts w:cs="B Nazanin" w:hint="cs"/>
          <w:sz w:val="24"/>
          <w:szCs w:val="24"/>
          <w:rtl/>
        </w:rPr>
        <w:t>به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عنوان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یکی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از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مشکلات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اقتصادی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ـ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بهداشتی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جامعه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نیز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مطرح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باشد</w:t>
      </w:r>
      <w:r w:rsidRPr="0061765C">
        <w:rPr>
          <w:rFonts w:cs="B Nazanin"/>
          <w:sz w:val="24"/>
          <w:szCs w:val="24"/>
          <w:rtl/>
        </w:rPr>
        <w:t>.</w:t>
      </w:r>
      <w:r w:rsidRPr="0061765C">
        <w:rPr>
          <w:rFonts w:cs="B Nazanin" w:hint="cs"/>
          <w:sz w:val="24"/>
          <w:szCs w:val="24"/>
          <w:rtl/>
        </w:rPr>
        <w:t>صدمات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اقتصادی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این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بیماری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در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دام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ها،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منحصر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به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سقط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جنین،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کاهش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وزن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و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کمبود</w:t>
      </w:r>
      <w:r w:rsidRPr="0061765C">
        <w:rPr>
          <w:rFonts w:cs="B Nazanin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شیرمی</w:t>
      </w:r>
      <w:r w:rsidR="00BA3203">
        <w:rPr>
          <w:rFonts w:cs="B Nazanin" w:hint="cs"/>
          <w:sz w:val="24"/>
          <w:szCs w:val="24"/>
          <w:rtl/>
        </w:rPr>
        <w:t xml:space="preserve"> </w:t>
      </w:r>
      <w:r w:rsidRPr="0061765C">
        <w:rPr>
          <w:rFonts w:cs="B Nazanin" w:hint="cs"/>
          <w:sz w:val="24"/>
          <w:szCs w:val="24"/>
          <w:rtl/>
        </w:rPr>
        <w:t>شود</w:t>
      </w:r>
      <w:r w:rsidR="00BA3203">
        <w:rPr>
          <w:rFonts w:cs="B Nazanin" w:hint="cs"/>
          <w:sz w:val="24"/>
          <w:szCs w:val="24"/>
          <w:rtl/>
        </w:rPr>
        <w:t>.</w:t>
      </w:r>
    </w:p>
    <w:p w:rsidR="00B85B02" w:rsidRPr="001015AE" w:rsidRDefault="00B85B02" w:rsidP="00B85B02">
      <w:pPr>
        <w:rPr>
          <w:rFonts w:cs="B Titr"/>
          <w:sz w:val="28"/>
          <w:szCs w:val="28"/>
          <w:rtl/>
        </w:rPr>
      </w:pPr>
      <w:r w:rsidRPr="001015AE">
        <w:rPr>
          <w:rFonts w:cs="B Titr" w:hint="cs"/>
          <w:sz w:val="28"/>
          <w:szCs w:val="28"/>
          <w:rtl/>
        </w:rPr>
        <w:t xml:space="preserve">عامل بیماری </w:t>
      </w:r>
    </w:p>
    <w:p w:rsidR="00B85B02" w:rsidRDefault="00B85B02" w:rsidP="00B85B02">
      <w:pPr>
        <w:rPr>
          <w:rtl/>
        </w:rPr>
      </w:pPr>
      <w:r w:rsidRPr="001015AE">
        <w:rPr>
          <w:rFonts w:cs="B Nazanin" w:hint="cs"/>
          <w:sz w:val="24"/>
          <w:szCs w:val="24"/>
          <w:rtl/>
        </w:rPr>
        <w:t>عامل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بیماری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نام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بروسلا،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یک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کوکو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باسیل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کوچک،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غیر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متحرک،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گرم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منفی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بدون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اسپور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باشد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که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در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محیط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هوازی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رشد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نماید</w:t>
      </w:r>
      <w:r w:rsidRPr="001015AE">
        <w:rPr>
          <w:rFonts w:cs="B Nazanin"/>
          <w:sz w:val="24"/>
          <w:szCs w:val="24"/>
          <w:rtl/>
        </w:rPr>
        <w:t xml:space="preserve">. </w:t>
      </w:r>
      <w:r w:rsidRPr="001015AE">
        <w:rPr>
          <w:rFonts w:cs="B Nazanin" w:hint="cs"/>
          <w:sz w:val="24"/>
          <w:szCs w:val="24"/>
          <w:rtl/>
        </w:rPr>
        <w:t>در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مقابل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خشک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شدن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نسبتاً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مقاوم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بوده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مدت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طولانی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در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دمای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پایین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مواد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بیولوژیکی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زنده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ماند</w:t>
      </w:r>
      <w:r w:rsidRPr="001015AE">
        <w:rPr>
          <w:rFonts w:cs="B Nazanin"/>
          <w:sz w:val="24"/>
          <w:szCs w:val="24"/>
          <w:rtl/>
        </w:rPr>
        <w:t xml:space="preserve">.. </w:t>
      </w:r>
      <w:r w:rsidRPr="001015AE">
        <w:rPr>
          <w:rFonts w:cs="B Nazanin" w:hint="cs"/>
          <w:sz w:val="24"/>
          <w:szCs w:val="24"/>
          <w:rtl/>
        </w:rPr>
        <w:t>این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میکرب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با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پاستوریزاسیون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نیز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کشته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شود</w:t>
      </w:r>
      <w:r w:rsidRPr="00B85B02">
        <w:rPr>
          <w:rFonts w:cs="Arial"/>
          <w:rtl/>
        </w:rPr>
        <w:t>.</w:t>
      </w:r>
    </w:p>
    <w:p w:rsidR="00B85B02" w:rsidRDefault="00B85B02" w:rsidP="00B85B02">
      <w:pPr>
        <w:jc w:val="right"/>
        <w:rPr>
          <w:rtl/>
        </w:rPr>
      </w:pPr>
      <w:r>
        <w:rPr>
          <w:noProof/>
        </w:rPr>
        <w:drawing>
          <wp:inline distT="0" distB="0" distL="0" distR="0" wp14:anchorId="35EE9FC2" wp14:editId="1E739BE9">
            <wp:extent cx="2619375" cy="1733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32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B02" w:rsidRPr="001015AE" w:rsidRDefault="00B85B02" w:rsidP="00B85B02">
      <w:pPr>
        <w:rPr>
          <w:rFonts w:cs="B Titr"/>
          <w:sz w:val="28"/>
          <w:szCs w:val="28"/>
          <w:rtl/>
        </w:rPr>
      </w:pPr>
      <w:r w:rsidRPr="001015AE">
        <w:rPr>
          <w:rFonts w:cs="B Titr" w:hint="cs"/>
          <w:sz w:val="28"/>
          <w:szCs w:val="28"/>
          <w:rtl/>
        </w:rPr>
        <w:lastRenderedPageBreak/>
        <w:t>راههای</w:t>
      </w:r>
      <w:r w:rsidRPr="001015AE">
        <w:rPr>
          <w:rFonts w:cs="B Titr"/>
          <w:sz w:val="28"/>
          <w:szCs w:val="28"/>
          <w:rtl/>
        </w:rPr>
        <w:t xml:space="preserve"> </w:t>
      </w:r>
      <w:r w:rsidRPr="001015AE">
        <w:rPr>
          <w:rFonts w:cs="B Titr" w:hint="cs"/>
          <w:sz w:val="28"/>
          <w:szCs w:val="28"/>
          <w:rtl/>
        </w:rPr>
        <w:t>انتقال</w:t>
      </w:r>
    </w:p>
    <w:p w:rsidR="00B85B02" w:rsidRPr="001015AE" w:rsidRDefault="00B85B02" w:rsidP="00B85B02">
      <w:p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>این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بیماری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سه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طریق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از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دام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انسان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منتقل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شود</w:t>
      </w:r>
      <w:r w:rsidRPr="001015AE">
        <w:rPr>
          <w:rFonts w:cs="B Nazanin"/>
          <w:sz w:val="24"/>
          <w:szCs w:val="24"/>
          <w:rtl/>
        </w:rPr>
        <w:t xml:space="preserve">: </w:t>
      </w:r>
    </w:p>
    <w:p w:rsidR="00B85B02" w:rsidRPr="001015AE" w:rsidRDefault="00B85B02" w:rsidP="00B85B02">
      <w:pPr>
        <w:pStyle w:val="ListParagraph"/>
        <w:numPr>
          <w:ilvl w:val="0"/>
          <w:numId w:val="4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>مصرف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محصولات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لبنی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خام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یا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غیر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پاستوریزه،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ویژه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شیر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خام،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پنیر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تازه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خامه</w:t>
      </w:r>
    </w:p>
    <w:p w:rsidR="00B85B02" w:rsidRPr="001015AE" w:rsidRDefault="00B85B02" w:rsidP="00B85B02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B Nazanin"/>
          <w:color w:val="336600"/>
          <w:sz w:val="24"/>
          <w:szCs w:val="24"/>
        </w:rPr>
      </w:pPr>
      <w:r w:rsidRPr="001015AE">
        <w:rPr>
          <w:rFonts w:eastAsiaTheme="minorEastAsia" w:hAnsi="Times New Roman" w:cs="B Nazanin" w:hint="cs"/>
          <w:color w:val="000000"/>
          <w:sz w:val="24"/>
          <w:szCs w:val="24"/>
          <w:rtl/>
        </w:rPr>
        <w:t>از راه خراش پوست و تماس مستقیم با خون و گوشت تازه حیوان آلوده</w:t>
      </w:r>
    </w:p>
    <w:p w:rsidR="00B85B02" w:rsidRPr="001015AE" w:rsidRDefault="00B85B02" w:rsidP="00B85B02">
      <w:pPr>
        <w:pStyle w:val="ListParagraph"/>
        <w:numPr>
          <w:ilvl w:val="0"/>
          <w:numId w:val="4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>از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راه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استنشاق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هوای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آلوده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گرد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خاک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آغشته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به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مدفوع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ادرار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دام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اصطبل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آزمایشگاه</w:t>
      </w:r>
    </w:p>
    <w:p w:rsidR="00B85B02" w:rsidRPr="001015AE" w:rsidRDefault="00B85B02" w:rsidP="00B85B02">
      <w:pPr>
        <w:pStyle w:val="ListParagraph"/>
        <w:rPr>
          <w:rFonts w:cs="B Nazanin"/>
          <w:sz w:val="24"/>
          <w:szCs w:val="24"/>
          <w:rtl/>
        </w:rPr>
      </w:pPr>
    </w:p>
    <w:p w:rsidR="00B85B02" w:rsidRDefault="00B85B02" w:rsidP="00B85B02">
      <w:pPr>
        <w:pStyle w:val="ListParagraph"/>
        <w:rPr>
          <w:rtl/>
        </w:rPr>
      </w:pPr>
      <w:r>
        <w:rPr>
          <w:noProof/>
        </w:rPr>
        <w:drawing>
          <wp:inline distT="0" distB="0" distL="0" distR="0" wp14:anchorId="6DBC2C09" wp14:editId="66F23B78">
            <wp:extent cx="2076450" cy="16815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11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  <w:r>
        <w:rPr>
          <w:noProof/>
        </w:rPr>
        <w:drawing>
          <wp:inline distT="0" distB="0" distL="0" distR="0" wp14:anchorId="0EF0154A">
            <wp:extent cx="2171700" cy="1635184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85" cy="1633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0BE" w:rsidRDefault="00DA60BE" w:rsidP="00B85B02">
      <w:pPr>
        <w:rPr>
          <w:rtl/>
        </w:rPr>
      </w:pPr>
    </w:p>
    <w:p w:rsidR="00DA60BE" w:rsidRPr="001015AE" w:rsidRDefault="00DA60BE" w:rsidP="001015AE">
      <w:pPr>
        <w:ind w:left="360"/>
        <w:rPr>
          <w:rFonts w:cs="B Titr"/>
          <w:sz w:val="28"/>
          <w:szCs w:val="28"/>
          <w:rtl/>
        </w:rPr>
      </w:pPr>
      <w:r w:rsidRPr="001015AE">
        <w:rPr>
          <w:rFonts w:cs="B Titr" w:hint="cs"/>
          <w:sz w:val="28"/>
          <w:szCs w:val="28"/>
          <w:rtl/>
        </w:rPr>
        <w:t xml:space="preserve">دوره کمون </w:t>
      </w:r>
      <w:r w:rsidR="001015AE" w:rsidRPr="001015AE">
        <w:rPr>
          <w:rFonts w:cs="B Titr" w:hint="cs"/>
          <w:sz w:val="28"/>
          <w:szCs w:val="28"/>
          <w:rtl/>
        </w:rPr>
        <w:t>:</w:t>
      </w:r>
    </w:p>
    <w:p w:rsidR="004B4DCA" w:rsidRPr="001015AE" w:rsidRDefault="00C10B6C" w:rsidP="00DA60BE">
      <w:pPr>
        <w:ind w:left="360"/>
        <w:rPr>
          <w:rFonts w:cs="B Nazanin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>دوره کمون اغلب بین 1 تا 3 هفته می باشد. گاهی اوقات بین 6 تا 17 ماه نیز گزارش شده است.</w:t>
      </w:r>
    </w:p>
    <w:p w:rsidR="00DA60BE" w:rsidRPr="00D67B7A" w:rsidRDefault="001015AE" w:rsidP="00D67B7A">
      <w:pPr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</w:t>
      </w:r>
      <w:r w:rsidRPr="001015AE">
        <w:rPr>
          <w:rFonts w:cs="B Titr" w:hint="cs"/>
          <w:sz w:val="28"/>
          <w:szCs w:val="28"/>
          <w:rtl/>
        </w:rPr>
        <w:t>علائم بیماری</w:t>
      </w:r>
      <w:r w:rsidR="00D67B7A">
        <w:rPr>
          <w:rFonts w:cs="B Titr" w:hint="cs"/>
          <w:sz w:val="28"/>
          <w:szCs w:val="28"/>
          <w:rtl/>
        </w:rPr>
        <w:t xml:space="preserve"> :</w:t>
      </w:r>
      <w:r w:rsidR="00FC48B7" w:rsidRPr="00FC48B7">
        <w:br/>
      </w:r>
      <w:r w:rsidR="00FC48B7" w:rsidRPr="001015AE">
        <w:rPr>
          <w:rFonts w:cs="B Nazanin"/>
          <w:sz w:val="24"/>
          <w:szCs w:val="24"/>
          <w:rtl/>
        </w:rPr>
        <w:t>علائم تب مالت می تواند هر زمانی از چند روز تا چند ماه پس از ابتلا به عفونت بروز نماید. علائم و نشانه ها مشابه آنفولانزا بوده و عبارتست از</w:t>
      </w:r>
      <w:r w:rsidR="00DA60BE" w:rsidRPr="001015AE">
        <w:rPr>
          <w:rFonts w:cs="B Nazanin"/>
          <w:sz w:val="24"/>
          <w:szCs w:val="24"/>
        </w:rPr>
        <w:t>: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تب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لرز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تعریق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ضعف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خستگی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درد کمر، مفاصل و عضلات</w:t>
      </w:r>
      <w:r w:rsidR="00FC48B7" w:rsidRPr="001015AE">
        <w:rPr>
          <w:rFonts w:cs="B Nazanin"/>
          <w:sz w:val="24"/>
          <w:szCs w:val="24"/>
        </w:rPr>
        <w:br/>
        <w:t xml:space="preserve">•    </w:t>
      </w:r>
      <w:r w:rsidR="00FC48B7" w:rsidRPr="001015AE">
        <w:rPr>
          <w:rFonts w:cs="B Nazanin"/>
          <w:sz w:val="24"/>
          <w:szCs w:val="24"/>
          <w:rtl/>
        </w:rPr>
        <w:t>سردرد</w:t>
      </w:r>
      <w:r w:rsidR="00FC48B7" w:rsidRPr="00FC48B7">
        <w:br/>
      </w:r>
      <w:r w:rsidR="00DA60BE">
        <w:rPr>
          <w:noProof/>
        </w:rPr>
        <w:lastRenderedPageBreak/>
        <w:drawing>
          <wp:inline distT="0" distB="0" distL="0" distR="0" wp14:anchorId="10B7EBC4" wp14:editId="7ADC7AAB">
            <wp:extent cx="2030095" cy="225552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3C52" w:rsidRPr="005B3C52">
        <w:rPr>
          <w:noProof/>
        </w:rPr>
        <w:t xml:space="preserve"> </w:t>
      </w:r>
      <w:r w:rsidR="005B3C52">
        <w:rPr>
          <w:noProof/>
        </w:rPr>
        <w:drawing>
          <wp:inline distT="0" distB="0" distL="0" distR="0" wp14:anchorId="7EBE144B" wp14:editId="4BDBEF47">
            <wp:extent cx="2867025" cy="1590675"/>
            <wp:effectExtent l="0" t="0" r="9525" b="9525"/>
            <wp:docPr id="11" name="Picture 11" descr="Image result for â«ØªØ¨â¬â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â«ØªØ¨â¬â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8B7" w:rsidRPr="00FC48B7">
        <w:br/>
      </w:r>
    </w:p>
    <w:p w:rsidR="00B74959" w:rsidRPr="001015AE" w:rsidRDefault="005B3C52" w:rsidP="00B85B02">
      <w:pPr>
        <w:rPr>
          <w:rFonts w:cs="B Nazanin" w:hint="cs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781051</wp:posOffset>
                </wp:positionH>
                <wp:positionV relativeFrom="paragraph">
                  <wp:posOffset>-1243965</wp:posOffset>
                </wp:positionV>
                <wp:extent cx="571500" cy="542925"/>
                <wp:effectExtent l="0" t="0" r="1905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C52" w:rsidRPr="005B3C52" w:rsidRDefault="005B3C52" w:rsidP="005B3C5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B3C5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درد مفاصل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left:0;text-align:left;margin-left:61.5pt;margin-top:-97.95pt;width:4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" fillcolor="#4f81bd [3204]" strokecolor="#243f60 [1604]" strokeweight="2pt">
                <v:textbox>
                  <w:txbxContent>
                    <w:p w:rsidR="005B3C52" w:rsidRPr="005B3C52" w:rsidRDefault="005B3C52" w:rsidP="005B3C5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B3C52">
                        <w:rPr>
                          <w:rFonts w:hint="cs"/>
                          <w:sz w:val="16"/>
                          <w:szCs w:val="16"/>
                          <w:rtl/>
                        </w:rPr>
                        <w:t>درد مفاصل</w:t>
                      </w:r>
                    </w:p>
                  </w:txbxContent>
                </v:textbox>
              </v:roundrect>
            </w:pict>
          </mc:Fallback>
        </mc:AlternateContent>
      </w:r>
      <w:r w:rsidR="00FC48B7" w:rsidRPr="001015AE">
        <w:rPr>
          <w:rFonts w:cs="B Nazanin"/>
          <w:sz w:val="24"/>
          <w:szCs w:val="24"/>
          <w:rtl/>
        </w:rPr>
        <w:t>علائم تب مالت می تواند پس از چند هفته تا چند ماه از بین رفته و مجدداً عود کند. در برخی افراد، تب مالت می تواند مزمن باشد و علائم تا چند سال حتی پس از درمان پایدار باقی بماند. علائم و نشانه های بلند مدت شامل خستگی، تب، آرتریت و ورم مهره های ستون فقرات است</w:t>
      </w:r>
      <w:r w:rsidR="00FC48B7" w:rsidRPr="001015AE">
        <w:rPr>
          <w:rFonts w:cs="B Nazanin"/>
          <w:sz w:val="24"/>
          <w:szCs w:val="24"/>
        </w:rPr>
        <w:t>.</w:t>
      </w:r>
    </w:p>
    <w:p w:rsidR="004115B0" w:rsidRPr="001015AE" w:rsidRDefault="004115B0" w:rsidP="00B85B02">
      <w:pPr>
        <w:rPr>
          <w:rFonts w:cs="B Titr" w:hint="cs"/>
          <w:sz w:val="28"/>
          <w:szCs w:val="28"/>
          <w:rtl/>
        </w:rPr>
      </w:pPr>
      <w:r w:rsidRPr="001015AE">
        <w:rPr>
          <w:rFonts w:cs="B Titr" w:hint="cs"/>
          <w:sz w:val="28"/>
          <w:szCs w:val="28"/>
          <w:rtl/>
        </w:rPr>
        <w:t xml:space="preserve">تشخیص </w:t>
      </w:r>
      <w:r w:rsidR="001015AE">
        <w:rPr>
          <w:rFonts w:cs="B Titr" w:hint="cs"/>
          <w:sz w:val="28"/>
          <w:szCs w:val="28"/>
          <w:rtl/>
        </w:rPr>
        <w:t>بیماری</w:t>
      </w:r>
    </w:p>
    <w:p w:rsidR="004115B0" w:rsidRPr="001015AE" w:rsidRDefault="004115B0" w:rsidP="00AC7E29">
      <w:p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 xml:space="preserve">ساده ترین </w:t>
      </w:r>
      <w:r w:rsidR="00AC7E29" w:rsidRPr="001015AE">
        <w:rPr>
          <w:rFonts w:cs="B Nazanin" w:hint="cs"/>
          <w:sz w:val="24"/>
          <w:szCs w:val="24"/>
          <w:rtl/>
        </w:rPr>
        <w:t xml:space="preserve"> و اصلی ترین </w:t>
      </w:r>
      <w:r w:rsidRPr="001015AE">
        <w:rPr>
          <w:rFonts w:cs="B Nazanin" w:hint="cs"/>
          <w:sz w:val="24"/>
          <w:szCs w:val="24"/>
          <w:rtl/>
        </w:rPr>
        <w:t xml:space="preserve">راه برای تشخیص بیماری تب مالت ، </w:t>
      </w:r>
      <w:r w:rsidRPr="001015AE">
        <w:rPr>
          <w:rFonts w:cs="B Nazanin"/>
          <w:sz w:val="24"/>
          <w:szCs w:val="24"/>
          <w:rtl/>
        </w:rPr>
        <w:t>استفاده از آزمایشات</w:t>
      </w:r>
      <w:r w:rsidR="00AC7E29" w:rsidRPr="001015AE">
        <w:rPr>
          <w:rFonts w:cs="B Nazanin" w:hint="cs"/>
          <w:sz w:val="24"/>
          <w:szCs w:val="24"/>
          <w:rtl/>
        </w:rPr>
        <w:t xml:space="preserve"> خون </w:t>
      </w:r>
      <w:r w:rsidRPr="001015AE">
        <w:rPr>
          <w:rFonts w:cs="B Nazanin"/>
          <w:sz w:val="24"/>
          <w:szCs w:val="24"/>
          <w:rtl/>
        </w:rPr>
        <w:t xml:space="preserve"> </w:t>
      </w:r>
      <w:r w:rsidR="00AC7E29" w:rsidRPr="001015AE">
        <w:rPr>
          <w:rFonts w:cs="B Nazanin" w:hint="cs"/>
          <w:sz w:val="24"/>
          <w:szCs w:val="24"/>
          <w:rtl/>
        </w:rPr>
        <w:t>می باشد که پزشک می تواند این آزمایشات را برای فرد مشکوک به بیماری درخواست نماید.</w:t>
      </w:r>
    </w:p>
    <w:p w:rsidR="00B74959" w:rsidRPr="001015AE" w:rsidRDefault="00B74959" w:rsidP="00B85B02">
      <w:pPr>
        <w:rPr>
          <w:rFonts w:cs="B Titr"/>
          <w:sz w:val="28"/>
          <w:szCs w:val="28"/>
        </w:rPr>
      </w:pPr>
      <w:r w:rsidRPr="001015AE">
        <w:rPr>
          <w:rFonts w:cs="B Titr" w:hint="cs"/>
          <w:sz w:val="28"/>
          <w:szCs w:val="28"/>
          <w:rtl/>
        </w:rPr>
        <w:t>درمان</w:t>
      </w:r>
    </w:p>
    <w:p w:rsidR="00B74959" w:rsidRPr="001015AE" w:rsidRDefault="00C10B6C" w:rsidP="001015AE">
      <w:pPr>
        <w:rPr>
          <w:rFonts w:cs="B Nazanin" w:hint="cs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  <w:lang w:bidi="ar-SA"/>
        </w:rPr>
        <w:t xml:space="preserve">رژیم های درمانی گوناگونی برای درمان بیماران مبتلا به تب مالت توصیه شده که بر طبق نظر پزشک تجویز می گردد. ولی باید توجه داشت که حداقل دوره درمان 8 هفته می باشد و حداکثر آن بستگی به نظر پزشک معالج دارد. </w:t>
      </w:r>
    </w:p>
    <w:p w:rsidR="004115B0" w:rsidRPr="001015AE" w:rsidRDefault="004115B0" w:rsidP="001015AE">
      <w:pPr>
        <w:rPr>
          <w:rFonts w:cs="B Nazanin"/>
          <w:sz w:val="24"/>
          <w:szCs w:val="24"/>
        </w:rPr>
      </w:pPr>
      <w:r w:rsidRPr="001015AE">
        <w:rPr>
          <w:rFonts w:cs="B Titr"/>
          <w:sz w:val="28"/>
          <w:szCs w:val="28"/>
          <w:rtl/>
        </w:rPr>
        <w:t>مشاغل در معرض خطر</w:t>
      </w:r>
      <w:r w:rsidRPr="001015AE">
        <w:rPr>
          <w:rFonts w:cs="B Titr"/>
          <w:sz w:val="28"/>
          <w:szCs w:val="28"/>
        </w:rPr>
        <w:br/>
      </w:r>
      <w:r w:rsidRPr="001015AE">
        <w:rPr>
          <w:rFonts w:cs="B Nazanin"/>
          <w:sz w:val="24"/>
          <w:szCs w:val="24"/>
        </w:rPr>
        <w:br/>
      </w:r>
      <w:r w:rsidRPr="001015AE">
        <w:rPr>
          <w:rFonts w:cs="B Nazanin"/>
          <w:sz w:val="24"/>
          <w:szCs w:val="24"/>
          <w:rtl/>
        </w:rPr>
        <w:t>افرادی که با حیوانات کار می کنند یا با خون آلوده تماس دارند، در معرض خطر بیشتری برای تب مالت قرار دارند،</w:t>
      </w:r>
      <w:r w:rsidR="0061765C" w:rsidRPr="001015AE">
        <w:rPr>
          <w:rFonts w:cs="B Nazanin" w:hint="cs"/>
          <w:sz w:val="24"/>
          <w:szCs w:val="24"/>
          <w:rtl/>
        </w:rPr>
        <w:t xml:space="preserve"> مهمترین این دسته مشاغل عبارت است از :</w:t>
      </w:r>
      <w:r w:rsidRPr="001015AE">
        <w:rPr>
          <w:rFonts w:cs="B Nazanin"/>
          <w:sz w:val="24"/>
          <w:szCs w:val="24"/>
          <w:rtl/>
        </w:rPr>
        <w:t xml:space="preserve"> </w:t>
      </w:r>
    </w:p>
    <w:p w:rsidR="004115B0" w:rsidRPr="001015AE" w:rsidRDefault="004115B0" w:rsidP="0061765C">
      <w:pPr>
        <w:pStyle w:val="ListParagraph"/>
        <w:numPr>
          <w:ilvl w:val="0"/>
          <w:numId w:val="12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>دامپزشکان</w:t>
      </w:r>
    </w:p>
    <w:p w:rsidR="004115B0" w:rsidRPr="001015AE" w:rsidRDefault="004115B0" w:rsidP="0061765C">
      <w:pPr>
        <w:pStyle w:val="ListParagraph"/>
        <w:numPr>
          <w:ilvl w:val="0"/>
          <w:numId w:val="12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 xml:space="preserve">دامداران </w:t>
      </w:r>
    </w:p>
    <w:p w:rsidR="004115B0" w:rsidRPr="001015AE" w:rsidRDefault="004115B0" w:rsidP="0061765C">
      <w:pPr>
        <w:pStyle w:val="ListParagraph"/>
        <w:numPr>
          <w:ilvl w:val="0"/>
          <w:numId w:val="12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>کارگران مزارع</w:t>
      </w:r>
    </w:p>
    <w:p w:rsidR="00D67B7A" w:rsidRDefault="004115B0" w:rsidP="0061765C">
      <w:pPr>
        <w:pStyle w:val="ListParagraph"/>
        <w:numPr>
          <w:ilvl w:val="0"/>
          <w:numId w:val="12"/>
        </w:numPr>
        <w:rPr>
          <w:rFonts w:cs="B Nazanin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>شاغلین در آزمایشگاهها</w:t>
      </w:r>
    </w:p>
    <w:p w:rsidR="004115B0" w:rsidRPr="001015AE" w:rsidRDefault="004115B0" w:rsidP="00D67B7A">
      <w:pPr>
        <w:pStyle w:val="ListParagraph"/>
        <w:ind w:left="1080"/>
        <w:rPr>
          <w:rFonts w:cs="B Nazanin"/>
          <w:sz w:val="24"/>
          <w:szCs w:val="24"/>
        </w:rPr>
      </w:pPr>
      <w:r w:rsidRPr="001015AE">
        <w:rPr>
          <w:rFonts w:cs="B Nazanin"/>
          <w:sz w:val="24"/>
          <w:szCs w:val="24"/>
        </w:rPr>
        <w:br/>
        <w:t>   </w:t>
      </w:r>
    </w:p>
    <w:p w:rsidR="004115B0" w:rsidRPr="001015AE" w:rsidRDefault="004115B0" w:rsidP="00B74959">
      <w:pPr>
        <w:ind w:left="360"/>
        <w:rPr>
          <w:rFonts w:cs="B Titr" w:hint="cs"/>
          <w:sz w:val="28"/>
          <w:szCs w:val="28"/>
          <w:rtl/>
        </w:rPr>
      </w:pPr>
      <w:r w:rsidRPr="001015AE">
        <w:rPr>
          <w:rFonts w:cs="B Titr" w:hint="cs"/>
          <w:sz w:val="28"/>
          <w:szCs w:val="28"/>
          <w:rtl/>
        </w:rPr>
        <w:lastRenderedPageBreak/>
        <w:t xml:space="preserve">پیشگیری  </w:t>
      </w:r>
    </w:p>
    <w:p w:rsidR="00B74959" w:rsidRPr="001015AE" w:rsidRDefault="004115B0" w:rsidP="004115B0">
      <w:pPr>
        <w:ind w:left="360"/>
        <w:rPr>
          <w:rFonts w:cs="B Nazanin"/>
          <w:sz w:val="24"/>
          <w:szCs w:val="24"/>
        </w:rPr>
      </w:pPr>
      <w:r>
        <w:rPr>
          <w:rFonts w:hint="cs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عمده ترین  راههای پیشگیری از  بیماری تب مالت به شرح زیر می باشد.</w:t>
      </w:r>
    </w:p>
    <w:p w:rsidR="00000000" w:rsidRPr="001015AE" w:rsidRDefault="00407D8B" w:rsidP="00071B98">
      <w:pPr>
        <w:numPr>
          <w:ilvl w:val="0"/>
          <w:numId w:val="11"/>
        </w:numPr>
        <w:rPr>
          <w:rFonts w:cs="B Nazanin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>آموزش عمومی جامعه؛</w:t>
      </w:r>
    </w:p>
    <w:p w:rsidR="00071B98" w:rsidRPr="001015AE" w:rsidRDefault="00071B98" w:rsidP="00071B98">
      <w:pPr>
        <w:numPr>
          <w:ilvl w:val="0"/>
          <w:numId w:val="11"/>
        </w:numPr>
        <w:rPr>
          <w:rFonts w:cs="B Nazanin" w:hint="cs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 xml:space="preserve">خوداری از مصرف لبنیات غیر پاستوریزه </w:t>
      </w:r>
    </w:p>
    <w:p w:rsidR="00071B98" w:rsidRPr="001015AE" w:rsidRDefault="00071B98" w:rsidP="00071B98">
      <w:pPr>
        <w:numPr>
          <w:ilvl w:val="0"/>
          <w:numId w:val="11"/>
        </w:numPr>
        <w:rPr>
          <w:rFonts w:cs="B Nazanin" w:hint="cs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 xml:space="preserve">پرهیز  از مصرف گوشت و فرآورده های دامی به صورت نیم پز </w:t>
      </w:r>
    </w:p>
    <w:p w:rsidR="00071B98" w:rsidRPr="001015AE" w:rsidRDefault="00071B98" w:rsidP="00071B98">
      <w:pPr>
        <w:pStyle w:val="ListParagraph"/>
        <w:numPr>
          <w:ilvl w:val="0"/>
          <w:numId w:val="11"/>
        </w:numPr>
        <w:rPr>
          <w:rFonts w:cs="B Nazanin" w:hint="cs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>خودداری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از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تهیه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پنیر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و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خامه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از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شیر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حیوان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های</w:t>
      </w:r>
      <w:r w:rsidRPr="001015AE">
        <w:rPr>
          <w:rFonts w:cs="B Nazanin"/>
          <w:sz w:val="24"/>
          <w:szCs w:val="24"/>
          <w:rtl/>
        </w:rPr>
        <w:t xml:space="preserve"> </w:t>
      </w:r>
      <w:r w:rsidRPr="001015AE">
        <w:rPr>
          <w:rFonts w:cs="B Nazanin" w:hint="cs"/>
          <w:sz w:val="24"/>
          <w:szCs w:val="24"/>
          <w:rtl/>
        </w:rPr>
        <w:t>آلوده؛</w:t>
      </w:r>
    </w:p>
    <w:p w:rsidR="00000000" w:rsidRPr="001015AE" w:rsidRDefault="00407D8B" w:rsidP="00071B98">
      <w:pPr>
        <w:numPr>
          <w:ilvl w:val="0"/>
          <w:numId w:val="11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 xml:space="preserve">نگهداری پنیر تازه در آب نمک حداقل </w:t>
      </w:r>
      <w:r w:rsidR="00071B98" w:rsidRPr="001015AE">
        <w:rPr>
          <w:rFonts w:cs="B Nazanin" w:hint="cs"/>
          <w:sz w:val="24"/>
          <w:szCs w:val="24"/>
          <w:rtl/>
        </w:rPr>
        <w:t>3</w:t>
      </w:r>
      <w:r w:rsidRPr="001015AE">
        <w:rPr>
          <w:rFonts w:cs="B Nazanin" w:hint="cs"/>
          <w:sz w:val="24"/>
          <w:szCs w:val="24"/>
          <w:rtl/>
        </w:rPr>
        <w:t xml:space="preserve"> ماه؛</w:t>
      </w:r>
    </w:p>
    <w:p w:rsidR="00000000" w:rsidRPr="001015AE" w:rsidRDefault="00407D8B" w:rsidP="00071B98">
      <w:pPr>
        <w:numPr>
          <w:ilvl w:val="0"/>
          <w:numId w:val="11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>مم</w:t>
      </w:r>
      <w:r w:rsidRPr="001015AE">
        <w:rPr>
          <w:rFonts w:cs="B Nazanin" w:hint="cs"/>
          <w:sz w:val="24"/>
          <w:szCs w:val="24"/>
          <w:rtl/>
        </w:rPr>
        <w:t xml:space="preserve">انعت از ورود دام های تازه خریداری شده به داخل گله سالم قبل از اطمینان از سلامت آن ها؛ </w:t>
      </w:r>
    </w:p>
    <w:p w:rsidR="00000000" w:rsidRPr="001015AE" w:rsidRDefault="00407D8B" w:rsidP="00071B98">
      <w:pPr>
        <w:numPr>
          <w:ilvl w:val="0"/>
          <w:numId w:val="11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 xml:space="preserve">واکسیناسیون دام ها و ضد عفونی و بهداشتی کردن اصطبل ها؛ </w:t>
      </w:r>
    </w:p>
    <w:p w:rsidR="00000000" w:rsidRPr="001015AE" w:rsidRDefault="00407D8B" w:rsidP="00071B98">
      <w:pPr>
        <w:numPr>
          <w:ilvl w:val="0"/>
          <w:numId w:val="11"/>
        </w:numPr>
        <w:rPr>
          <w:rFonts w:cs="B Nazanin" w:hint="cs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>ضدعفونی کردن پوست دام در دباغی ها قبل از انجام عمل دباغی؛</w:t>
      </w:r>
    </w:p>
    <w:p w:rsidR="00071B98" w:rsidRPr="001015AE" w:rsidRDefault="00071B98" w:rsidP="00071B98">
      <w:pPr>
        <w:numPr>
          <w:ilvl w:val="0"/>
          <w:numId w:val="11"/>
        </w:numPr>
        <w:rPr>
          <w:rFonts w:cs="B Nazanin" w:hint="cs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 xml:space="preserve">استفاده  کارگران دامداری و کشتار گاهها از لباس کار مناسب  ( دستکش ، عینک ، گان ) </w:t>
      </w:r>
    </w:p>
    <w:p w:rsidR="00071B98" w:rsidRPr="001015AE" w:rsidRDefault="00071B98" w:rsidP="00071B98">
      <w:pPr>
        <w:numPr>
          <w:ilvl w:val="0"/>
          <w:numId w:val="11"/>
        </w:numPr>
        <w:rPr>
          <w:rFonts w:cs="B Nazanin"/>
          <w:sz w:val="24"/>
          <w:szCs w:val="24"/>
          <w:rtl/>
        </w:rPr>
      </w:pPr>
      <w:r w:rsidRPr="001015AE">
        <w:rPr>
          <w:rFonts w:cs="B Nazanin" w:hint="cs"/>
          <w:sz w:val="24"/>
          <w:szCs w:val="24"/>
          <w:rtl/>
        </w:rPr>
        <w:t xml:space="preserve">جلوگیری از قاچاق دام </w:t>
      </w:r>
    </w:p>
    <w:p w:rsidR="00000000" w:rsidRDefault="00407D8B" w:rsidP="00071B98">
      <w:pPr>
        <w:numPr>
          <w:ilvl w:val="0"/>
          <w:numId w:val="11"/>
        </w:numPr>
        <w:rPr>
          <w:rFonts w:cs="B Nazanin" w:hint="cs"/>
          <w:sz w:val="24"/>
          <w:szCs w:val="24"/>
        </w:rPr>
      </w:pPr>
      <w:r w:rsidRPr="001015AE">
        <w:rPr>
          <w:rFonts w:cs="B Nazanin" w:hint="cs"/>
          <w:sz w:val="24"/>
          <w:szCs w:val="24"/>
          <w:rtl/>
        </w:rPr>
        <w:t>شستشوی دست ها و شستشو و ضد عفونی کردن لباس های مخصوص کار در دامداری ها و کشتارگاه ها</w:t>
      </w:r>
    </w:p>
    <w:p w:rsidR="00D67B7A" w:rsidRPr="001015AE" w:rsidRDefault="00D67B7A" w:rsidP="00D67B7A">
      <w:pPr>
        <w:ind w:left="72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منبع : دستورالعمل کشوری تب مالت </w:t>
      </w:r>
      <w:bookmarkStart w:id="0" w:name="_GoBack"/>
      <w:bookmarkEnd w:id="0"/>
    </w:p>
    <w:p w:rsidR="00311BA2" w:rsidRPr="00311BA2" w:rsidRDefault="00FC48B7" w:rsidP="00311BA2">
      <w:pPr>
        <w:ind w:left="360"/>
        <w:jc w:val="center"/>
        <w:rPr>
          <w:rFonts w:cs="B Nazanin"/>
          <w:b/>
          <w:bCs/>
          <w:rtl/>
        </w:rPr>
      </w:pPr>
      <w:r w:rsidRPr="00FC48B7">
        <w:br/>
      </w:r>
      <w:r w:rsidRPr="00311BA2">
        <w:rPr>
          <w:rFonts w:cs="B Nazanin"/>
        </w:rPr>
        <w:t> </w:t>
      </w:r>
      <w:r w:rsidR="00311BA2" w:rsidRPr="00311BA2">
        <w:rPr>
          <w:rFonts w:cs="B Nazanin" w:hint="cs"/>
          <w:b/>
          <w:bCs/>
          <w:rtl/>
        </w:rPr>
        <w:t>تهيه و تنظيم : آزيتا اخلاق</w:t>
      </w:r>
    </w:p>
    <w:p w:rsidR="00311BA2" w:rsidRPr="00311BA2" w:rsidRDefault="00311BA2" w:rsidP="00311BA2">
      <w:pPr>
        <w:ind w:left="360"/>
        <w:jc w:val="center"/>
        <w:rPr>
          <w:rFonts w:cs="B Nazanin"/>
          <w:b/>
          <w:bCs/>
          <w:rtl/>
        </w:rPr>
      </w:pPr>
      <w:r w:rsidRPr="00311BA2">
        <w:rPr>
          <w:rFonts w:cs="B Nazanin" w:hint="cs"/>
          <w:b/>
          <w:bCs/>
          <w:rtl/>
        </w:rPr>
        <w:t>مركز بهداشت شهرستا ن همدان</w:t>
      </w:r>
    </w:p>
    <w:p w:rsidR="00311BA2" w:rsidRPr="00311BA2" w:rsidRDefault="00311BA2" w:rsidP="00311BA2">
      <w:pPr>
        <w:ind w:left="360"/>
        <w:jc w:val="center"/>
        <w:rPr>
          <w:rFonts w:cs="B Nazanin"/>
          <w:b/>
          <w:bCs/>
          <w:rtl/>
        </w:rPr>
      </w:pPr>
      <w:r w:rsidRPr="00311BA2">
        <w:rPr>
          <w:rFonts w:cs="B Nazanin" w:hint="cs"/>
          <w:b/>
          <w:bCs/>
          <w:rtl/>
        </w:rPr>
        <w:t>واحد پيشگيري و مبارزه با بیماری ها</w:t>
      </w:r>
    </w:p>
    <w:p w:rsidR="00311BA2" w:rsidRPr="00311BA2" w:rsidRDefault="00311BA2" w:rsidP="00311BA2">
      <w:pPr>
        <w:ind w:left="360"/>
        <w:jc w:val="center"/>
        <w:rPr>
          <w:rFonts w:cs="B Nazanin"/>
          <w:b/>
          <w:bCs/>
          <w:rtl/>
        </w:rPr>
      </w:pPr>
      <w:r w:rsidRPr="00311BA2">
        <w:rPr>
          <w:rFonts w:cs="B Nazanin" w:hint="cs"/>
          <w:b/>
          <w:bCs/>
          <w:rtl/>
        </w:rPr>
        <w:t>تلفن :08138264442</w:t>
      </w:r>
    </w:p>
    <w:p w:rsidR="00FC48B7" w:rsidRPr="00FC48B7" w:rsidRDefault="00FC48B7" w:rsidP="00311BA2">
      <w:pPr>
        <w:ind w:left="360"/>
        <w:jc w:val="center"/>
      </w:pPr>
      <w:r w:rsidRPr="00FC48B7">
        <w:br/>
      </w:r>
    </w:p>
    <w:sectPr w:rsidR="00FC48B7" w:rsidRPr="00FC48B7" w:rsidSect="00CA6F0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21C44"/>
    <w:multiLevelType w:val="hybridMultilevel"/>
    <w:tmpl w:val="41E670A2"/>
    <w:lvl w:ilvl="0" w:tplc="72E8B8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5003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221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2A98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5451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A47B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CCFE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B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48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A45814"/>
    <w:multiLevelType w:val="hybridMultilevel"/>
    <w:tmpl w:val="70609CE0"/>
    <w:lvl w:ilvl="0" w:tplc="BC6CF5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8ABB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8672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ECA6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E36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7428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46B7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41F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3854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ED3FC6"/>
    <w:multiLevelType w:val="hybridMultilevel"/>
    <w:tmpl w:val="B0F2DAE8"/>
    <w:lvl w:ilvl="0" w:tplc="7B2CA9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416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AA7C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22A2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A03A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E1F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E273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2C953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2615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C80BF0"/>
    <w:multiLevelType w:val="hybridMultilevel"/>
    <w:tmpl w:val="DE1EB832"/>
    <w:lvl w:ilvl="0" w:tplc="4FF28F10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05A19"/>
    <w:multiLevelType w:val="hybridMultilevel"/>
    <w:tmpl w:val="82CC40F6"/>
    <w:lvl w:ilvl="0" w:tplc="68E0F4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B068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FA6E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A7E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6EC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9A7A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9AC0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BC78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B666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7A5575"/>
    <w:multiLevelType w:val="multilevel"/>
    <w:tmpl w:val="3CBE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72470"/>
    <w:multiLevelType w:val="hybridMultilevel"/>
    <w:tmpl w:val="46046ED4"/>
    <w:lvl w:ilvl="0" w:tplc="5CD837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964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41B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1462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484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CE52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439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6FE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6E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E60DEE"/>
    <w:multiLevelType w:val="multilevel"/>
    <w:tmpl w:val="4670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C42981"/>
    <w:multiLevelType w:val="hybridMultilevel"/>
    <w:tmpl w:val="ED36B428"/>
    <w:lvl w:ilvl="0" w:tplc="72E8B8D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9B4640"/>
    <w:multiLevelType w:val="hybridMultilevel"/>
    <w:tmpl w:val="9F18FB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4167182"/>
    <w:multiLevelType w:val="multilevel"/>
    <w:tmpl w:val="CA76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E17822"/>
    <w:multiLevelType w:val="hybridMultilevel"/>
    <w:tmpl w:val="7C263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9"/>
  </w:num>
  <w:num w:numId="10">
    <w:abstractNumId w:val="1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B7"/>
    <w:rsid w:val="00071B98"/>
    <w:rsid w:val="001015AE"/>
    <w:rsid w:val="002F0F63"/>
    <w:rsid w:val="00311BA2"/>
    <w:rsid w:val="00394EF6"/>
    <w:rsid w:val="00407D8B"/>
    <w:rsid w:val="004115B0"/>
    <w:rsid w:val="0049218F"/>
    <w:rsid w:val="004B4DCA"/>
    <w:rsid w:val="004B672A"/>
    <w:rsid w:val="00595260"/>
    <w:rsid w:val="005B3C52"/>
    <w:rsid w:val="0061765C"/>
    <w:rsid w:val="00AC7E29"/>
    <w:rsid w:val="00B74959"/>
    <w:rsid w:val="00B85B02"/>
    <w:rsid w:val="00BA3203"/>
    <w:rsid w:val="00C10B6C"/>
    <w:rsid w:val="00CA6F03"/>
    <w:rsid w:val="00CD12BC"/>
    <w:rsid w:val="00D67B7A"/>
    <w:rsid w:val="00DA60BE"/>
    <w:rsid w:val="00FC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48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5B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48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5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60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43232">
                      <w:marLeft w:val="2816"/>
                      <w:marRight w:val="2816"/>
                      <w:marTop w:val="300"/>
                      <w:marBottom w:val="150"/>
                      <w:divBdr>
                        <w:top w:val="single" w:sz="6" w:space="0" w:color="DCDCDC"/>
                        <w:left w:val="single" w:sz="6" w:space="0" w:color="DCDCDC"/>
                        <w:bottom w:val="single" w:sz="6" w:space="0" w:color="DCDCDC"/>
                        <w:right w:val="single" w:sz="6" w:space="0" w:color="DCDCDC"/>
                      </w:divBdr>
                      <w:divsChild>
                        <w:div w:id="316886373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single" w:sz="6" w:space="1" w:color="auto"/>
                            <w:left w:val="single" w:sz="6" w:space="8" w:color="auto"/>
                            <w:bottom w:val="single" w:sz="6" w:space="2" w:color="auto"/>
                            <w:right w:val="single" w:sz="6" w:space="8" w:color="auto"/>
                          </w:divBdr>
                        </w:div>
                        <w:div w:id="198777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5121">
                              <w:marLeft w:val="0"/>
                              <w:marRight w:val="0"/>
                              <w:marTop w:val="17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2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4752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993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27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8729">
                      <w:marLeft w:val="2816"/>
                      <w:marRight w:val="2816"/>
                      <w:marTop w:val="300"/>
                      <w:marBottom w:val="150"/>
                      <w:divBdr>
                        <w:top w:val="single" w:sz="6" w:space="0" w:color="DCDCDC"/>
                        <w:left w:val="single" w:sz="6" w:space="0" w:color="DCDCDC"/>
                        <w:bottom w:val="single" w:sz="6" w:space="0" w:color="DCDCDC"/>
                        <w:right w:val="single" w:sz="6" w:space="0" w:color="DCDCDC"/>
                      </w:divBdr>
                      <w:divsChild>
                        <w:div w:id="122888173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single" w:sz="6" w:space="1" w:color="auto"/>
                            <w:left w:val="single" w:sz="6" w:space="8" w:color="auto"/>
                            <w:bottom w:val="single" w:sz="6" w:space="2" w:color="auto"/>
                            <w:right w:val="single" w:sz="6" w:space="8" w:color="auto"/>
                          </w:divBdr>
                        </w:div>
                        <w:div w:id="14568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5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175473">
                              <w:marLeft w:val="0"/>
                              <w:marRight w:val="0"/>
                              <w:marTop w:val="17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35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458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19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567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281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416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7782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408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964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827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199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4018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3602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515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968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8058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30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1333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3660">
          <w:marLeft w:val="0"/>
          <w:marRight w:val="547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919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08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4232">
          <w:marLeft w:val="0"/>
          <w:marRight w:val="547"/>
          <w:marTop w:val="1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2019-07-06T09:28:00Z</dcterms:created>
  <dcterms:modified xsi:type="dcterms:W3CDTF">2019-07-06T09:28:00Z</dcterms:modified>
</cp:coreProperties>
</file>