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ackground w:color="c2d69b">
    <v:background id="_x0000_s1025" o:bwmode="white" filled="t" fillcolor="#c2d69b">
      <v:fill color2="#b2a1c7"/>
    </v:background>
  </w:background>
  <w:body>
    <w:p w:rsidR="00A23F8E" w:rsidP="007C3AC3">
      <w:pPr>
        <w:bidi/>
        <w:ind w:left="0" w:right="0"/>
        <w:jc w:val="left"/>
      </w:pPr>
      <w:r>
        <w:rPr>
          <w:noProof/>
          <w:lang w:bidi="fa-IR"/>
        </w:rPr>
        <w:pict>
          <v:rect id="_x0000_s1026" style="width:807.95pt;height:622.05pt;margin-top:-44.05pt;margin-left:-36pt;position:absolute;z-index:-251656192" filled="t" fillcolor="#c2d69b"/>
        </w:pict>
      </w:r>
      <w:r>
        <w:rPr>
          <w:noProof/>
        </w:rPr>
        <w:pict>
          <v:roundrect id="_x0000_s1027" style="width:369.8pt;height:590.2pt;margin-top:-17.25pt;margin-left:-20.95pt;position:absolute;z-index:251658240" arcsize="10923f" filled="t" fillcolor="#c2d69b" stroked="t" strokecolor="#c2d69b" strokeweight="1pt">
            <v:fill color2="#eaf1dd" angle="-45" focusposition="1" focussize="" focus="-50%" type="gradient"/>
            <v:shadow on="t" type="perspective" color="#4e6128" opacity="0.5" offset="1pt" offset2="-3pt"/>
            <v:textbox>
              <w:txbxContent>
                <w:p w:rsidR="00E86DB3" w:rsidP="00992E3D">
                  <w:pPr>
                    <w:bidi/>
                    <w:spacing w:before="100" w:beforeAutospacing="1" w:after="100" w:afterAutospacing="1"/>
                    <w:ind w:left="-16" w:right="0"/>
                    <w:jc w:val="both"/>
                    <w:rPr>
                      <w:rFonts w:cs="B Nazanin" w:hint="cs"/>
                      <w:sz w:val="24"/>
                      <w:szCs w:val="24"/>
                    </w:rPr>
                  </w:pPr>
                  <w:r w:rsidRPr="009026B9">
                    <w:rPr>
                      <w:rFonts w:cs="B Titr" w:hint="cs"/>
                      <w:sz w:val="28"/>
                      <w:szCs w:val="28"/>
                      <w:rtl/>
                    </w:rPr>
                    <w:t>استرس در دوران سالمندی</w:t>
                  </w:r>
                  <w:r w:rsidRPr="009026B9">
                    <w:rPr>
                      <w:rFonts w:cs="B Titr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ascii="Times New Roman" w:eastAsia="Times New Roman" w:hAnsi="Times New Roman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هرگونه اختلال كه سلامت روانی و آرامش جسمی افراد را بر هم بزند استرس نام دارد</w:t>
                  </w:r>
                  <w:r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که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نتیجه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تغییرات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نیازهای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زندگی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فرد،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تجربه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شوند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.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پاسخ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افراد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تغییرات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زندگی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متفاوت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است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.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استرس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مثبت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تواند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یک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انگیزش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دهنده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باشد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حالی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که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استرس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منفی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تواند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زمانی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که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این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تغییرات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نیازها،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فرد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شکست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‌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دهند،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ایجاد</w:t>
                  </w:r>
                  <w:r w:rsidRPr="00DB22DE" w:rsidR="00DB22DE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DB22DE"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شود</w:t>
                  </w:r>
                  <w:r w:rsidR="00DB22DE">
                    <w:rPr>
                      <w:rFonts w:cs="B Nazanin" w:hint="cs"/>
                      <w:sz w:val="24"/>
                      <w:szCs w:val="24"/>
                      <w:rtl/>
                    </w:rPr>
                    <w:t>مانند:</w:t>
                  </w: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تغییرجدید 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صوصا در شیوه زندگی یا محل زندگي،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 xml:space="preserve"> دوران بازنشستگی و وضعیت مالی آن دوران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، 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>نگهداری از همسر بیمار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>
                    <w:rPr>
                      <w:rFonts w:cs="B Nazanin"/>
                      <w:sz w:val="24"/>
                      <w:szCs w:val="24"/>
                      <w:rtl/>
                    </w:rPr>
                    <w:t>مرگ اقوام و نزدیکان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 xml:space="preserve"> کاهش توانائیها و قوای جسمانی و بیماریهای مزمن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>ترس از تنها شدن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،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 xml:space="preserve"> نگرانی در خصوص طرد شدگی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 xml:space="preserve"> کمبود سیستم های حمایت کننده اجتماعی </w:t>
                  </w:r>
                </w:p>
                <w:p w:rsidR="00DB22DE" w:rsidP="00843C4C">
                  <w:pPr>
                    <w:bidi/>
                    <w:spacing w:after="0" w:line="240" w:lineRule="auto"/>
                    <w:ind w:left="-14" w:right="0"/>
                    <w:jc w:val="both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  <w:r w:rsidRPr="009026B9" w:rsidR="00E86DB3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علائم استرس </w:t>
                  </w:r>
                  <w:r w:rsidR="00E86DB3">
                    <w:rPr>
                      <w:rFonts w:cs="B Titr" w:hint="cs"/>
                      <w:sz w:val="28"/>
                      <w:szCs w:val="28"/>
                      <w:rtl/>
                    </w:rPr>
                    <w:t>: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افزايش 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>فشار خون</w:t>
                  </w:r>
                  <w:r w:rsidR="00C16EE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و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 ضربان قلب 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>،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 احساس ضعف و خستگی 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>،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>سیاهی رفتن چشمها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>،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کاهش تمرکز و حافظه 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>،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 سردی دستها و پاها </w:t>
                  </w:r>
                  <w:r w:rsidR="00E86DB3">
                    <w:rPr>
                      <w:rFonts w:cs="B Nazanin" w:hint="cs"/>
                      <w:sz w:val="28"/>
                      <w:szCs w:val="28"/>
                      <w:rtl/>
                    </w:rPr>
                    <w:t>و</w:t>
                  </w:r>
                  <w:r w:rsidRPr="00A41CD2" w:rsidR="00E86DB3">
                    <w:rPr>
                      <w:rFonts w:cs="B Nazanin"/>
                      <w:sz w:val="28"/>
                      <w:szCs w:val="28"/>
                      <w:rtl/>
                    </w:rPr>
                    <w:t xml:space="preserve"> سردرد های تنشی </w:t>
                  </w:r>
                </w:p>
                <w:p w:rsidR="00E86DB3" w:rsidRPr="00DB22DE" w:rsidP="00843C4C">
                  <w:pPr>
                    <w:bidi/>
                    <w:spacing w:after="0" w:line="240" w:lineRule="auto"/>
                    <w:ind w:left="-14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026B9">
                    <w:rPr>
                      <w:rFonts w:cs="B Titr" w:hint="cs"/>
                      <w:sz w:val="28"/>
                      <w:szCs w:val="28"/>
                      <w:rtl/>
                    </w:rPr>
                    <w:t>توصیه های برای مقابله با استرس</w:t>
                  </w:r>
                  <w:r w:rsidRPr="009026B9">
                    <w:rPr>
                      <w:rFonts w:cs="B Titr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:</w:t>
                  </w:r>
                </w:p>
                <w:p w:rsidR="00E86DB3" w:rsidRPr="00A41CD2" w:rsidP="00DB22DE">
                  <w:pPr>
                    <w:numPr>
                      <w:ilvl w:val="0"/>
                      <w:numId w:val="10"/>
                    </w:numPr>
                    <w:bidi/>
                    <w:spacing w:before="100" w:beforeAutospacing="1" w:after="100" w:afterAutospacing="1" w:line="240" w:lineRule="auto"/>
                    <w:ind w:left="562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A41CD2">
                    <w:rPr>
                      <w:rFonts w:cs="B Nazanin" w:hint="cs"/>
                      <w:sz w:val="28"/>
                      <w:szCs w:val="28"/>
                      <w:rtl/>
                    </w:rPr>
                    <w:t>در زمان نیاز به کمک ،از درخواست آن کوتاهی  نکنید .</w:t>
                  </w:r>
                </w:p>
                <w:p w:rsidR="00E86DB3" w:rsidRPr="00A41CD2" w:rsidP="00DB22DE">
                  <w:pPr>
                    <w:numPr>
                      <w:ilvl w:val="0"/>
                      <w:numId w:val="10"/>
                    </w:numPr>
                    <w:bidi/>
                    <w:spacing w:before="100" w:beforeAutospacing="1" w:after="100" w:afterAutospacing="1" w:line="240" w:lineRule="auto"/>
                    <w:ind w:left="562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>احساسات و نگرانی هایتان را با دیگران در میان بگذارید.</w:t>
                  </w:r>
                </w:p>
                <w:p w:rsidR="00E86DB3" w:rsidRPr="00A41CD2" w:rsidP="00DB22DE">
                  <w:pPr>
                    <w:numPr>
                      <w:ilvl w:val="0"/>
                      <w:numId w:val="10"/>
                    </w:numPr>
                    <w:bidi/>
                    <w:spacing w:before="100" w:beforeAutospacing="1" w:after="100" w:afterAutospacing="1" w:line="240" w:lineRule="auto"/>
                    <w:ind w:left="562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>با اعتماد به نفس پیری و مسائل مربوط به آن را بپذیرید</w:t>
                  </w:r>
                  <w:r w:rsidR="00DB22DE">
                    <w:rPr>
                      <w:rFonts w:cs="B Nazanin" w:hint="cs"/>
                      <w:sz w:val="28"/>
                      <w:szCs w:val="28"/>
                      <w:rtl/>
                    </w:rPr>
                    <w:t>.</w:t>
                  </w: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86DB3" w:rsidRPr="00A41CD2" w:rsidP="00DB22DE">
                  <w:pPr>
                    <w:numPr>
                      <w:ilvl w:val="0"/>
                      <w:numId w:val="10"/>
                    </w:numPr>
                    <w:bidi/>
                    <w:spacing w:before="100" w:beforeAutospacing="1" w:after="100" w:afterAutospacing="1" w:line="240" w:lineRule="auto"/>
                    <w:ind w:left="562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>انتظارات واقع بینانه از خود داشته باشید .</w:t>
                  </w:r>
                </w:p>
                <w:p w:rsidR="00E86DB3" w:rsidP="00843C4C">
                  <w:pPr>
                    <w:numPr>
                      <w:ilvl w:val="0"/>
                      <w:numId w:val="10"/>
                    </w:numPr>
                    <w:bidi/>
                    <w:spacing w:before="100" w:beforeAutospacing="1" w:after="100" w:afterAutospacing="1" w:line="240" w:lineRule="auto"/>
                    <w:ind w:left="562" w:right="0"/>
                    <w:jc w:val="both"/>
                    <w:rPr>
                      <w:rFonts w:cs="B Nazanin" w:hint="cs"/>
                      <w:sz w:val="28"/>
                      <w:szCs w:val="28"/>
                    </w:rPr>
                  </w:pP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>استفاده از وسایلی مانند عصا ،سمعک ودندان مصنوعی ....در انجام راحت</w:t>
                  </w:r>
                  <w:r w:rsidR="00D62177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ت</w:t>
                  </w:r>
                  <w:r w:rsidRPr="00A41CD2">
                    <w:rPr>
                      <w:rFonts w:cs="B Nazanin"/>
                      <w:sz w:val="28"/>
                      <w:szCs w:val="28"/>
                      <w:rtl/>
                    </w:rPr>
                    <w:t>ر کارها مفیدند .</w:t>
                  </w:r>
                  <w:r w:rsidRPr="00843C4C" w:rsidR="00843C4C">
                    <w:rPr>
                      <w:rFonts w:cs="B Nazanin"/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D62177" w:rsidP="00D62177">
                  <w:pPr>
                    <w:bidi/>
                    <w:spacing w:before="100" w:beforeAutospacing="1" w:after="100" w:afterAutospacing="1" w:line="240" w:lineRule="auto"/>
                    <w:ind w:left="562" w:right="0"/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/>
                      <w:noProof/>
                      <w:sz w:val="28"/>
                      <w:szCs w:val="28"/>
                      <w:lang w:bidi="fa-I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8" type="#_x0000_t75" alt="untitled2" style="width:174.9pt;height:88.8pt;visibility:visible" filled="f" stroked="f">
                        <v:fill o:detectmouseclick="f"/>
                        <v:imagedata r:id="rId6" o:title="untitled2"/>
                      </v:shape>
                    </w:pict>
                  </w:r>
                </w:p>
                <w:p w:rsidR="00D62177" w:rsidRPr="00D62177" w:rsidP="00D62177">
                  <w:pPr>
                    <w:bidi/>
                    <w:spacing w:before="100" w:beforeAutospacing="1" w:after="100" w:afterAutospacing="1" w:line="240" w:lineRule="auto"/>
                    <w:ind w:left="562" w:right="0"/>
                    <w:jc w:val="center"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D6217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  <w:p w:rsidR="0047297F" w:rsidP="00DB22DE">
                  <w:pPr>
                    <w:bidi/>
                    <w:spacing w:before="100" w:beforeAutospacing="1" w:after="100" w:afterAutospacing="1"/>
                    <w:ind w:left="562" w:right="0"/>
                    <w:jc w:val="center"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D62177" w:rsidR="00D62177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  <w:p w:rsidR="00D62177" w:rsidP="00D62177">
                  <w:pPr>
                    <w:bidi/>
                    <w:spacing w:before="100" w:beforeAutospacing="1" w:after="100" w:afterAutospacing="1"/>
                    <w:ind w:left="562" w:right="0"/>
                    <w:jc w:val="center"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  <w:p w:rsidR="00D62177" w:rsidRPr="00D62177" w:rsidP="00D62177">
                  <w:pPr>
                    <w:bidi/>
                    <w:spacing w:before="100" w:beforeAutospacing="1" w:after="100" w:afterAutospacing="1"/>
                    <w:ind w:left="562" w:right="0"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86DB3" w:rsidP="00E86DB3">
                  <w:pPr>
                    <w:bidi/>
                    <w:ind w:left="0" w:right="0"/>
                    <w:jc w:val="left"/>
                    <w:rPr>
                      <w:rFonts w:ascii="Tahoma" w:eastAsia="Times New Roman" w:hAnsi="Tahoma" w:cs="B Nazanin"/>
                      <w:sz w:val="28"/>
                      <w:szCs w:val="28"/>
                      <w:rtl/>
                    </w:rPr>
                  </w:pPr>
                </w:p>
                <w:p w:rsidR="00E86DB3" w:rsidRPr="00A41CD2" w:rsidP="00E86DB3">
                  <w:pPr>
                    <w:bidi/>
                    <w:spacing w:before="100" w:beforeAutospacing="1" w:after="100" w:afterAutospacing="1" w:line="240" w:lineRule="auto"/>
                    <w:ind w:left="-16" w:right="0"/>
                    <w:jc w:val="bot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E86DB3" w:rsidRPr="00E86DB3" w:rsidP="00E86DB3">
                  <w:p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7C3AC3" w:rsidP="00E86DB3"/>
              </w:txbxContent>
            </v:textbox>
          </v:roundrect>
        </w:pict>
      </w:r>
      <w:r>
        <w:rPr>
          <w:noProof/>
        </w:rPr>
        <w:pict>
          <v:roundrect id="_x0000_s1029" style="width:375.2pt;height:590.2pt;margin-top:-17.25pt;margin-left:364.9pt;position:absolute;z-index:251659264" arcsize="10923f" filled="t" fillcolor="#c2d69b" stroked="t" strokecolor="#c2d69b" strokeweight="1pt">
            <v:fill color2="#eaf1dd" angle="-45" focusposition="1" focussize="" focus="-50%" type="gradient"/>
            <v:shadow on="t" type="perspective" color="#4e6128" opacity="0.5" offset="1pt" offset2="-3pt"/>
            <v:textbox>
              <w:txbxContent>
                <w:p w:rsidR="007C3AC3" w:rsidRPr="00D86BDC" w:rsidP="007C3AC3">
                  <w:pPr>
                    <w:tabs>
                      <w:tab w:val="left" w:pos="4820"/>
                    </w:tabs>
                    <w:bidi/>
                    <w:spacing w:after="0" w:line="240" w:lineRule="auto"/>
                    <w:ind w:left="0" w:right="0"/>
                    <w:jc w:val="both"/>
                    <w:rPr>
                      <w:rFonts w:ascii="Siavash" w:hAnsi="Siavash" w:cs="B Nazanin" w:hint="cs"/>
                      <w:sz w:val="4"/>
                      <w:szCs w:val="4"/>
                      <w:rtl/>
                      <w:lang w:bidi="fa-IR"/>
                    </w:rPr>
                  </w:pPr>
                </w:p>
                <w:p w:rsidR="00725F43" w:rsidRPr="00725F43" w:rsidP="00725F43">
                  <w:pPr>
                    <w:bidi/>
                    <w:ind w:left="0" w:right="0"/>
                    <w:jc w:val="center"/>
                    <w:rPr>
                      <w:rFonts w:eastAsia="Times New Roman" w:cs="B Titr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eastAsia="Times New Roman" w:cs="B Titr" w:hint="cs"/>
                      <w:sz w:val="28"/>
                      <w:szCs w:val="28"/>
                      <w:rtl/>
                      <w:lang w:bidi="fa-IR"/>
                    </w:rPr>
                    <w:t>سلامت</w:t>
                  </w:r>
                  <w:r w:rsidRPr="00725F43">
                    <w:rPr>
                      <w:rFonts w:eastAsia="Times New Roman" w:cs="B Titr" w:hint="cs"/>
                      <w:sz w:val="28"/>
                      <w:szCs w:val="28"/>
                      <w:rtl/>
                      <w:lang w:bidi="fa-IR"/>
                    </w:rPr>
                    <w:t xml:space="preserve"> روان در سا</w:t>
                  </w:r>
                  <w:r w:rsidRPr="00725F43">
                    <w:rPr>
                      <w:rFonts w:eastAsia="Times New Roman" w:cs="B Titr" w:hint="cs"/>
                      <w:sz w:val="28"/>
                      <w:szCs w:val="28"/>
                      <w:rtl/>
                      <w:lang w:bidi="fa-IR"/>
                    </w:rPr>
                    <w:softHyphen/>
                    <w:t>لمندي</w:t>
                  </w:r>
                </w:p>
                <w:p w:rsidR="00E86DB3" w:rsidP="00D62177">
                  <w:pPr>
                    <w:bidi/>
                    <w:spacing w:after="0"/>
                    <w:ind w:left="0" w:right="0"/>
                    <w:jc w:val="both"/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86DB3" w:rsidR="00725F43">
                    <w:rPr>
                      <w:rFonts w:eastAsia="Times New Roman" w:cs="B Nazanin"/>
                      <w:sz w:val="24"/>
                      <w:szCs w:val="24"/>
                      <w:rtl/>
                    </w:rPr>
                    <w:t>سالمندی یکی ازمراحل تکامل زندگی است که درآن، آخرین تحولهای رشدآدمی صورت میگیرد. این مرحله نیزهمچون دیگرمراحل زندگی، امکانی برای پرورش بسیاری ازشایستگیهای آدمی فراهم می سازدو</w:t>
                  </w:r>
                  <w:r w:rsidRPr="00E86DB3" w:rsidR="00725F43">
                    <w:rPr>
                      <w:rFonts w:eastAsia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E86DB3" w:rsidR="00725F43">
                    <w:rPr>
                      <w:rFonts w:eastAsia="Times New Roman" w:cs="B Nazanin"/>
                      <w:sz w:val="24"/>
                      <w:szCs w:val="24"/>
                      <w:rtl/>
                    </w:rPr>
                    <w:t xml:space="preserve">بینش </w:t>
                  </w:r>
                  <w:r w:rsidRPr="00E86DB3" w:rsidR="00725F43">
                    <w:rPr>
                      <w:rFonts w:eastAsia="Times New Roman" w:cs="B Nazanin" w:hint="cs"/>
                      <w:sz w:val="24"/>
                      <w:szCs w:val="24"/>
                      <w:rtl/>
                    </w:rPr>
                    <w:t xml:space="preserve">و </w:t>
                  </w:r>
                  <w:r w:rsidRPr="00E86DB3" w:rsidR="00725F43">
                    <w:rPr>
                      <w:rFonts w:eastAsia="Times New Roman" w:cs="B Nazanin"/>
                      <w:sz w:val="24"/>
                      <w:szCs w:val="24"/>
                      <w:rtl/>
                    </w:rPr>
                    <w:t>ومعرفت انسان ، نسبت به زندگی وتجربه هایش راکامل میکند. سالمندی ، فصل رویش دوباره انگیزه هاست . دین مبین اسلام درزمینه</w:t>
                  </w:r>
                  <w:r w:rsidRPr="00E86DB3" w:rsidR="00725F43">
                    <w:rPr>
                      <w:rFonts w:eastAsia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E86DB3" w:rsidR="00725F43">
                    <w:rPr>
                      <w:rFonts w:eastAsia="Times New Roman" w:cs="B Nazanin"/>
                      <w:sz w:val="24"/>
                      <w:szCs w:val="24"/>
                      <w:rtl/>
                    </w:rPr>
                    <w:t>چگونگی رفتارباسالمندان ، سفارشهای بسیاردارد. این گروه درآیین مقدس اسلام ازچنان جایگاه والایی برخوردارندکه نعمت</w:t>
                  </w:r>
                  <w:r w:rsidRPr="00E86DB3" w:rsidR="00725F43">
                    <w:rPr>
                      <w:rFonts w:eastAsia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E86DB3" w:rsidR="00725F43">
                    <w:rPr>
                      <w:rFonts w:eastAsia="Times New Roman" w:cs="B Nazanin"/>
                      <w:sz w:val="24"/>
                      <w:szCs w:val="24"/>
                      <w:rtl/>
                    </w:rPr>
                    <w:t>وبرکت خانه وجامعه خوانده شده اند.</w:t>
                  </w:r>
                  <w:r w:rsidRPr="00E86DB3" w:rsidR="00725F43"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  <w:br/>
                  </w:r>
                  <w:r w:rsidRPr="00E86DB3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bidi="fa-IR"/>
                    </w:rPr>
                    <w:t>تداخل عوامل تنش زای روانی اجتماعی با کاهش عملکرد قوای جسمی و ذهنی سالمند باعث می شود او نتواند با واقعیتهای دشوار زندگی کنار بیاید .در نتیجه زمینه برای بروز اختلالات روانی فراهم می شود که از</w:t>
                  </w:r>
                  <w:r w:rsidRPr="00E86DB3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86DB3"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  <w:lang w:bidi="fa-IR"/>
                    </w:rPr>
                    <w:t xml:space="preserve">مهمترین آنها : </w:t>
                  </w:r>
                  <w:r w:rsidRPr="00E86DB3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افسردگی، اختلالات اضطرابی، استرس، زوال عقل و حافظه</w:t>
                  </w:r>
                  <w:r w:rsidRPr="00E86DB3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E86DB3" w:rsidRPr="00E86DB3" w:rsidP="00D62177">
                  <w:pPr>
                    <w:bidi/>
                    <w:spacing w:after="0" w:line="240" w:lineRule="auto"/>
                    <w:ind w:left="4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افسردگی:  </w:t>
                  </w: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>شایع ترین اختلال روانی سالمندان به علت تنهایی و زندگی در انزوا می باشد از هر 5نفر سالمند یک نفر دارای علائم افسردگی است:</w:t>
                  </w:r>
                </w:p>
                <w:p w:rsidR="00E86DB3" w:rsidRPr="00E86DB3" w:rsidP="00DB22D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/>
                      <w:sz w:val="24"/>
                      <w:szCs w:val="24"/>
                      <w:rtl/>
                    </w:rPr>
                    <w:t xml:space="preserve"> احساس غم </w:t>
                  </w:r>
                </w:p>
                <w:p w:rsidR="00E86DB3" w:rsidRPr="00E86DB3" w:rsidP="00DB22D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احساس کاهش شادی </w:t>
                  </w:r>
                </w:p>
                <w:p w:rsidR="00E86DB3" w:rsidRPr="00E86DB3" w:rsidP="00DB22D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>احساس کاهش علاقه</w:t>
                  </w:r>
                </w:p>
                <w:p w:rsidR="00E86DB3" w:rsidRPr="00E86DB3" w:rsidP="00DB22D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>احساس دلشوره یا نگرانی</w:t>
                  </w:r>
                </w:p>
                <w:p w:rsidR="00E86DB3" w:rsidRPr="00E86DB3" w:rsidP="00DB22D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>تهدید به خود کشی یا اقدام به آن</w:t>
                  </w:r>
                  <w:r w:rsidRPr="00E86DB3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</w:p>
                <w:p w:rsidR="00E86DB3" w:rsidRPr="00E86DB3" w:rsidP="00D62177">
                  <w:pPr>
                    <w:bidi/>
                    <w:spacing w:after="0" w:line="240" w:lineRule="auto"/>
                    <w:ind w:left="-57" w:right="0"/>
                    <w:jc w:val="both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Titr" w:hint="cs"/>
                      <w:sz w:val="24"/>
                      <w:szCs w:val="24"/>
                      <w:rtl/>
                    </w:rPr>
                    <w:t>توصیه های لازم به منظور مقابله با افسردگی:</w:t>
                  </w:r>
                  <w:r w:rsidRPr="00E86DB3">
                    <w:rPr>
                      <w:rFonts w:cs="B Titr"/>
                      <w:sz w:val="24"/>
                      <w:szCs w:val="24"/>
                    </w:rPr>
                    <w:t xml:space="preserve"> </w:t>
                  </w:r>
                </w:p>
                <w:p w:rsidR="00E86DB3" w:rsidRPr="00E86DB3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در خواست کمک از دیگران </w:t>
                  </w:r>
                </w:p>
                <w:p w:rsidR="00E86DB3" w:rsidRPr="00E86DB3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>مشغول شدن به انجام کاری (کتاب خواندن ،تلویزیون تماشا کردن)</w:t>
                  </w:r>
                </w:p>
                <w:p w:rsidR="00E86DB3" w:rsidRPr="00E86DB3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صحبت کردن با دوستان و اقوام </w:t>
                  </w:r>
                </w:p>
                <w:p w:rsidR="00E86DB3" w:rsidRPr="00E86DB3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86DB3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ورزش کردن </w:t>
                  </w:r>
                </w:p>
                <w:p w:rsidR="00D62177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 w:hint="cs"/>
                      <w:sz w:val="28"/>
                      <w:szCs w:val="28"/>
                    </w:rPr>
                  </w:pPr>
                  <w:r w:rsidRPr="00E86DB3" w:rsidR="00E86DB3">
                    <w:rPr>
                      <w:rFonts w:cs="B Nazanin" w:hint="cs"/>
                      <w:sz w:val="24"/>
                      <w:szCs w:val="24"/>
                      <w:rtl/>
                    </w:rPr>
                    <w:t>خارج شدن از منزل ،قدم زدن در پارک</w:t>
                  </w:r>
                </w:p>
                <w:p w:rsidR="00D62177" w:rsidP="00D62177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</w:p>
                <w:p w:rsidR="00D62177" w:rsidRPr="00D62177" w:rsidP="00D6217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cs="B Nazanin" w:hint="cs"/>
                      <w:sz w:val="20"/>
                      <w:szCs w:val="20"/>
                    </w:rPr>
                  </w:pPr>
                  <w:r w:rsidRPr="00D62177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  <w:p w:rsidR="00D62177" w:rsidP="00D62177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714" w:right="0" w:hanging="357"/>
                    <w:jc w:val="both"/>
                    <w:rPr>
                      <w:rFonts w:cs="B Nazanin" w:hint="cs"/>
                      <w:sz w:val="28"/>
                      <w:szCs w:val="28"/>
                    </w:rPr>
                  </w:pPr>
                </w:p>
                <w:p w:rsidR="00D62177" w:rsidRPr="00D62177" w:rsidP="00D6217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cs="B Nazanin" w:hint="cs"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  <w:p w:rsidR="00725F43" w:rsidRPr="00D62177" w:rsidP="00D62177">
                  <w:pPr>
                    <w:bidi/>
                    <w:spacing w:before="100" w:beforeAutospacing="1" w:after="100" w:afterAutospacing="1" w:line="240" w:lineRule="auto"/>
                    <w:ind w:left="720" w:right="0"/>
                    <w:jc w:val="both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</w:p>
                <w:p w:rsidR="007C3AC3" w:rsidRPr="00675FCF" w:rsidP="00725F43">
                  <w:pPr>
                    <w:tabs>
                      <w:tab w:val="left" w:pos="4820"/>
                    </w:tabs>
                    <w:bidi/>
                    <w:spacing w:after="0" w:line="240" w:lineRule="auto"/>
                    <w:ind w:left="0" w:right="0"/>
                    <w:jc w:val="both"/>
                    <w:rPr>
                      <w:rFonts w:ascii="Siavash" w:hAnsi="Siavash" w:cs="B Nazanin" w:hint="cs"/>
                      <w:sz w:val="6"/>
                      <w:szCs w:val="6"/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sectPr w:rsidSect="007C3AC3">
      <w:pgSz w:w="15840" w:h="12240" w:orient="landscape"/>
      <w:pgMar w:top="630" w:right="720" w:bottom="54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avash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F9E"/>
    <w:multiLevelType w:val="hybridMultilevel"/>
    <w:tmpl w:val="8CCAA3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841A8"/>
    <w:multiLevelType w:val="hybridMultilevel"/>
    <w:tmpl w:val="0B4EF1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9E21C3"/>
    <w:multiLevelType w:val="hybridMultilevel"/>
    <w:tmpl w:val="D07A73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DE7720"/>
    <w:multiLevelType w:val="hybridMultilevel"/>
    <w:tmpl w:val="A0E63972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67572B"/>
    <w:multiLevelType w:val="hybridMultilevel"/>
    <w:tmpl w:val="BFFA58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7C216A"/>
    <w:multiLevelType w:val="hybridMultilevel"/>
    <w:tmpl w:val="370662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EC00459"/>
    <w:multiLevelType w:val="hybridMultilevel"/>
    <w:tmpl w:val="02500A96"/>
    <w:lvl w:ilvl="0">
      <w:start w:val="1"/>
      <w:numFmt w:val="bullet"/>
      <w:lvlText w:val=""/>
      <w:lvlJc w:val="left"/>
      <w:pPr>
        <w:ind w:left="5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7">
    <w:nsid w:val="7701346D"/>
    <w:multiLevelType w:val="hybridMultilevel"/>
    <w:tmpl w:val="EDCAE3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621580"/>
    <w:multiLevelType w:val="hybridMultilevel"/>
    <w:tmpl w:val="F6B423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5A284D"/>
    <w:multiLevelType w:val="hybridMultilevel"/>
    <w:tmpl w:val="8DE871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90"/>
  <w:displayBackgroundShape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C3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AC3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7C3A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7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HeaderChar">
    <w:name w:val="Header Char"/>
    <w:link w:val="Header"/>
    <w:uiPriority w:val="99"/>
    <w:semiHidden/>
    <w:rsid w:val="001D7E5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1D7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FooterChar">
    <w:name w:val="Footer Char"/>
    <w:link w:val="Footer"/>
    <w:uiPriority w:val="99"/>
    <w:semiHidden/>
    <w:rsid w:val="001D7E50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D95DE81B62B2748A4ECAAA3719F8C03" ma:contentTypeVersion="0" ma:contentTypeDescription="ایجاد یک سند جدید." ma:contentTypeScope="" ma:versionID="61b72be0cfcf92267f7c53e62036b990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1D0F5E-89E7-4004-887C-6D7355E17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FD4EC-67FD-4EA7-BD05-5DA60820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MRT</cp:lastModifiedBy>
  <cp:revision>2</cp:revision>
  <cp:lastPrinted>2012-03-26T10:28:00Z</cp:lastPrinted>
  <dcterms:created xsi:type="dcterms:W3CDTF">2012-09-25T09:36:00Z</dcterms:created>
  <dcterms:modified xsi:type="dcterms:W3CDTF">2012-09-25T09:36:00Z</dcterms:modified>
</cp:coreProperties>
</file>