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60" w:rsidRPr="00BF4CF6" w:rsidRDefault="004B7160" w:rsidP="004B7160">
      <w:pPr>
        <w:shd w:val="clear" w:color="auto" w:fill="FFFFFF" w:themeFill="background1"/>
        <w:bidi/>
        <w:spacing w:after="0"/>
        <w:jc w:val="both"/>
        <w:rPr>
          <w:rStyle w:val="tr-align-text"/>
          <w:rFonts w:cs="B Nazanin"/>
          <w:b/>
          <w:bCs/>
          <w:sz w:val="24"/>
          <w:szCs w:val="24"/>
          <w:rtl/>
          <w:lang w:bidi="fa-IR"/>
        </w:rPr>
      </w:pPr>
      <w:r w:rsidRPr="00BF4CF6">
        <w:rPr>
          <w:rStyle w:val="tr-align-text"/>
          <w:rFonts w:cs="B Nazanin" w:hint="cs"/>
          <w:b/>
          <w:bCs/>
          <w:sz w:val="24"/>
          <w:szCs w:val="24"/>
          <w:rtl/>
          <w:lang w:bidi="fa-IR"/>
        </w:rPr>
        <w:t>شعار:</w:t>
      </w:r>
      <w:bookmarkStart w:id="0" w:name="_GoBack"/>
      <w:bookmarkEnd w:id="0"/>
    </w:p>
    <w:p w:rsidR="004B7160" w:rsidRPr="00BF4CF6" w:rsidRDefault="004B7160" w:rsidP="008471D3">
      <w:pPr>
        <w:bidi/>
        <w:spacing w:after="0" w:line="240" w:lineRule="auto"/>
        <w:jc w:val="both"/>
        <w:rPr>
          <w:rStyle w:val="tr-align-text"/>
          <w:rFonts w:cs="B Nazanin"/>
          <w:b/>
          <w:bCs/>
          <w:sz w:val="24"/>
          <w:szCs w:val="24"/>
        </w:rPr>
      </w:pPr>
      <w:r w:rsidRPr="00BF4CF6">
        <w:rPr>
          <w:rStyle w:val="tr-align-text"/>
          <w:rFonts w:cs="B Nazanin" w:hint="cs"/>
          <w:b/>
          <w:bCs/>
          <w:sz w:val="24"/>
          <w:szCs w:val="24"/>
          <w:rtl/>
        </w:rPr>
        <w:t>پرستاران در دنیای دی</w:t>
      </w:r>
      <w:r w:rsidR="008471D3" w:rsidRPr="00BF4CF6">
        <w:rPr>
          <w:rStyle w:val="tr-align-text"/>
          <w:rFonts w:cs="B Nazanin" w:hint="cs"/>
          <w:b/>
          <w:bCs/>
          <w:sz w:val="24"/>
          <w:szCs w:val="24"/>
          <w:rtl/>
        </w:rPr>
        <w:t xml:space="preserve">ابت تغییر را ایجاد می کنند  -  </w:t>
      </w:r>
      <w:r w:rsidRPr="00BF4CF6">
        <w:rPr>
          <w:rStyle w:val="tr-align-text"/>
          <w:rFonts w:cs="B Nazanin"/>
          <w:b/>
          <w:bCs/>
          <w:sz w:val="24"/>
          <w:szCs w:val="24"/>
          <w:lang w:bidi="fa-IR"/>
        </w:rPr>
        <w:t>DIABETES: Nurses Make the Difference</w:t>
      </w:r>
    </w:p>
    <w:p w:rsidR="00EF3770" w:rsidRPr="002E1D95" w:rsidRDefault="00F104FE" w:rsidP="002E1D95">
      <w:pPr>
        <w:bidi/>
        <w:spacing w:after="0" w:line="240" w:lineRule="auto"/>
        <w:jc w:val="both"/>
        <w:rPr>
          <w:rStyle w:val="tr-align-text"/>
          <w:rFonts w:cs="B Nazanin" w:hint="cs"/>
          <w:sz w:val="24"/>
          <w:szCs w:val="24"/>
          <w:rtl/>
          <w:lang w:bidi="fa-IR"/>
        </w:rPr>
      </w:pPr>
      <w:r w:rsidRPr="00BF4CF6">
        <w:rPr>
          <w:rStyle w:val="tr-align-text"/>
          <w:rFonts w:cs="B Nazanin"/>
          <w:sz w:val="24"/>
          <w:szCs w:val="24"/>
          <w:rtl/>
        </w:rPr>
        <w:t>پرستاران</w:t>
      </w:r>
      <w:r w:rsidR="00AC4202">
        <w:rPr>
          <w:rStyle w:val="tr-align-text"/>
          <w:rFonts w:cs="B Nazanin" w:hint="cs"/>
          <w:sz w:val="24"/>
          <w:szCs w:val="24"/>
          <w:rtl/>
          <w:lang w:bidi="fa-IR"/>
        </w:rPr>
        <w:t>، مراقبین سلامت و پزشکان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به عنوان یک عضو بسیار ارزشمند جامعه</w:t>
      </w:r>
      <w:r w:rsidRPr="00BF4CF6">
        <w:rPr>
          <w:rStyle w:val="tr-align-text"/>
          <w:rFonts w:cs="B Nazanin" w:hint="cs"/>
          <w:sz w:val="24"/>
          <w:szCs w:val="24"/>
          <w:rtl/>
        </w:rPr>
        <w:t>،</w:t>
      </w:r>
      <w:r w:rsidRPr="00BF4CF6">
        <w:rPr>
          <w:rStyle w:val="tr-align-text"/>
          <w:rFonts w:cs="B Nazanin"/>
          <w:sz w:val="24"/>
          <w:szCs w:val="24"/>
          <w:rtl/>
        </w:rPr>
        <w:t>کاره</w:t>
      </w:r>
      <w:r w:rsidRPr="00BF4CF6">
        <w:rPr>
          <w:rStyle w:val="tr-align-text"/>
          <w:rFonts w:cs="B Nazanin" w:hint="cs"/>
          <w:sz w:val="24"/>
          <w:szCs w:val="24"/>
          <w:rtl/>
        </w:rPr>
        <w:t>ا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ی برجسته‌ای را برای حمایت از افرادی انجام می‌دهند که با طیف وسیعی از </w:t>
      </w:r>
      <w:r w:rsidRPr="00BF4CF6">
        <w:rPr>
          <w:rStyle w:val="tr-align-text"/>
          <w:rFonts w:cs="B Nazanin" w:hint="cs"/>
          <w:sz w:val="24"/>
          <w:szCs w:val="24"/>
          <w:rtl/>
        </w:rPr>
        <w:t>مشکلات سلامتی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زندگی می‌کنند</w:t>
      </w:r>
      <w:r w:rsidRPr="00BF4CF6">
        <w:rPr>
          <w:rStyle w:val="tr-align-text"/>
          <w:rFonts w:cs="B Nazanin" w:hint="cs"/>
          <w:sz w:val="24"/>
          <w:szCs w:val="24"/>
          <w:rtl/>
        </w:rPr>
        <w:t>.</w:t>
      </w:r>
      <w:r w:rsidRPr="00BF4CF6">
        <w:rPr>
          <w:rStyle w:val="tr-align-text"/>
          <w:rFonts w:cs="B Nazanin"/>
          <w:sz w:val="24"/>
          <w:szCs w:val="24"/>
          <w:rtl/>
        </w:rPr>
        <w:t>افرادی که با دیابت زندگی می‌کنند یا در معرض خطر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ابتلا به آن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قرار دارند</w:t>
      </w:r>
      <w:r w:rsidRPr="00BF4CF6">
        <w:rPr>
          <w:rStyle w:val="tr-align-text"/>
          <w:rFonts w:cs="B Nazanin" w:hint="cs"/>
          <w:sz w:val="24"/>
          <w:szCs w:val="24"/>
          <w:rtl/>
        </w:rPr>
        <w:t>،</w:t>
      </w:r>
      <w:r w:rsidRPr="00BF4CF6">
        <w:rPr>
          <w:rStyle w:val="tr-align-text"/>
          <w:rFonts w:cs="B Nazanin"/>
          <w:sz w:val="24"/>
          <w:szCs w:val="24"/>
          <w:rtl/>
        </w:rPr>
        <w:t>به حمایت آن‌ها نیز نیاز دارند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F104FE" w:rsidRPr="00BF4CF6" w:rsidRDefault="00AC4202" w:rsidP="00EF3770">
      <w:pPr>
        <w:bidi/>
        <w:spacing w:after="0" w:line="240" w:lineRule="auto"/>
        <w:jc w:val="both"/>
        <w:rPr>
          <w:rStyle w:val="tr-align-text"/>
          <w:rFonts w:cs="B Nazanin"/>
          <w:b/>
          <w:bCs/>
          <w:sz w:val="24"/>
          <w:szCs w:val="24"/>
        </w:rPr>
      </w:pPr>
      <w:r>
        <w:rPr>
          <w:rStyle w:val="tr-align-text"/>
          <w:rFonts w:cs="B Nazanin" w:hint="cs"/>
          <w:b/>
          <w:bCs/>
          <w:sz w:val="24"/>
          <w:szCs w:val="24"/>
          <w:rtl/>
        </w:rPr>
        <w:t>مراقبین سلامت</w:t>
      </w:r>
      <w:r w:rsidR="00F104FE" w:rsidRPr="00BF4CF6">
        <w:rPr>
          <w:rStyle w:val="tr-align-text"/>
          <w:rFonts w:cs="B Nazanin"/>
          <w:b/>
          <w:bCs/>
          <w:sz w:val="24"/>
          <w:szCs w:val="24"/>
          <w:rtl/>
        </w:rPr>
        <w:t xml:space="preserve"> </w:t>
      </w:r>
      <w:r>
        <w:rPr>
          <w:rStyle w:val="tr-align-text"/>
          <w:rFonts w:cs="B Nazanin" w:hint="cs"/>
          <w:b/>
          <w:bCs/>
          <w:sz w:val="24"/>
          <w:szCs w:val="24"/>
          <w:rtl/>
        </w:rPr>
        <w:t xml:space="preserve">و پزشکان </w:t>
      </w:r>
      <w:r w:rsidR="00F104FE" w:rsidRPr="00BF4CF6">
        <w:rPr>
          <w:rStyle w:val="tr-align-text"/>
          <w:rFonts w:cs="B Nazanin"/>
          <w:b/>
          <w:bCs/>
          <w:sz w:val="24"/>
          <w:szCs w:val="24"/>
          <w:rtl/>
        </w:rPr>
        <w:t>نقش کلیدی در</w:t>
      </w:r>
      <w:r w:rsidR="00F104FE" w:rsidRPr="00BF4CF6">
        <w:rPr>
          <w:rStyle w:val="tr-align-text"/>
          <w:rFonts w:cs="B Nazanin"/>
          <w:b/>
          <w:bCs/>
          <w:sz w:val="24"/>
          <w:szCs w:val="24"/>
        </w:rPr>
        <w:t>:</w:t>
      </w:r>
    </w:p>
    <w:p w:rsidR="00F104FE" w:rsidRPr="00BF4CF6" w:rsidRDefault="00F104FE" w:rsidP="00F104FE">
      <w:pPr>
        <w:pStyle w:val="ListParagraph"/>
        <w:numPr>
          <w:ilvl w:val="0"/>
          <w:numId w:val="12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تشخیص دیابت برای اطمینان از درمان سریع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F104FE" w:rsidRPr="00BF4CF6" w:rsidRDefault="00F104FE" w:rsidP="00F104F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ارائه آموزش و پشتیبانی روان‌شناختی برای افراد مبتلا به دیابت برای جلوگیری از بروز عوارض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F104FE" w:rsidRPr="00BF4CF6" w:rsidRDefault="00F104FE" w:rsidP="00F104FE">
      <w:pPr>
        <w:pStyle w:val="ListParagraph"/>
        <w:numPr>
          <w:ilvl w:val="0"/>
          <w:numId w:val="1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مقابله با عوامل خطر برای دیابت نوع ۲ برای جلوگیری از بیماری</w:t>
      </w:r>
      <w:r w:rsidRPr="00BF4CF6">
        <w:rPr>
          <w:rStyle w:val="tr-align-text"/>
          <w:rFonts w:cs="B Nazanin"/>
          <w:sz w:val="24"/>
          <w:szCs w:val="24"/>
        </w:rPr>
        <w:t>;</w:t>
      </w:r>
    </w:p>
    <w:p w:rsidR="00EF3770" w:rsidRPr="002E1D95" w:rsidRDefault="00F104FE" w:rsidP="002E1D95">
      <w:p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  <w:rtl/>
        </w:rPr>
      </w:pPr>
      <w:r w:rsidRPr="00BF4CF6">
        <w:rPr>
          <w:rStyle w:val="tr-align-text"/>
          <w:rFonts w:cs="B Nazanin"/>
          <w:sz w:val="24"/>
          <w:szCs w:val="24"/>
          <w:rtl/>
        </w:rPr>
        <w:t>نیاز به آموزش و سرمایه‌گذاری بیشتر برای ت</w:t>
      </w:r>
      <w:r>
        <w:rPr>
          <w:rStyle w:val="tr-align-text"/>
          <w:rFonts w:cs="B Nazanin" w:hint="cs"/>
          <w:sz w:val="24"/>
          <w:szCs w:val="24"/>
          <w:rtl/>
          <w:lang w:bidi="fa-IR"/>
        </w:rPr>
        <w:t>وانمندسازی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پرستاران در سراسر دنیا با مهارت‌هایی برای حمایت از افراد مبتلا به دیابت و افراد در معرض خطر ابتلا به دیابت نوع </w:t>
      </w:r>
      <w:r w:rsidRPr="00BF4CF6">
        <w:rPr>
          <w:rStyle w:val="tr-align-text"/>
          <w:rFonts w:cs="B Nazanin" w:hint="cs"/>
          <w:sz w:val="24"/>
          <w:szCs w:val="24"/>
          <w:rtl/>
        </w:rPr>
        <w:t>2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وجود دارد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8B771A" w:rsidRPr="00BF4CF6" w:rsidRDefault="008B771A" w:rsidP="00EF3770">
      <w:pPr>
        <w:bidi/>
        <w:spacing w:after="0" w:line="240" w:lineRule="auto"/>
        <w:jc w:val="both"/>
        <w:rPr>
          <w:rStyle w:val="tr-align-text"/>
          <w:rFonts w:cs="B Nazanin"/>
          <w:b/>
          <w:bCs/>
          <w:sz w:val="24"/>
          <w:szCs w:val="24"/>
        </w:rPr>
      </w:pPr>
      <w:r w:rsidRPr="00BF4CF6">
        <w:rPr>
          <w:rStyle w:val="tr-align-text"/>
          <w:rFonts w:cs="B Nazanin" w:hint="cs"/>
          <w:b/>
          <w:bCs/>
          <w:sz w:val="24"/>
          <w:szCs w:val="24"/>
          <w:rtl/>
        </w:rPr>
        <w:t>آمار و اطلاعات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در سال۲۰۱۹</w:t>
      </w:r>
      <w:r w:rsidRPr="00BF4CF6">
        <w:rPr>
          <w:rStyle w:val="tr-align-text"/>
          <w:rFonts w:cs="B Nazanin" w:hint="cs"/>
          <w:sz w:val="24"/>
          <w:szCs w:val="24"/>
          <w:rtl/>
          <w:lang w:bidi="fa-IR"/>
        </w:rPr>
        <w:t>میلادی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483 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میلیون بزرگسال </w:t>
      </w:r>
      <w:r w:rsidRPr="00BF4CF6">
        <w:rPr>
          <w:rStyle w:val="tr-align-text"/>
          <w:rFonts w:cs="B Nazanin"/>
          <w:sz w:val="24"/>
          <w:szCs w:val="24"/>
        </w:rPr>
        <w:t>)</w:t>
      </w:r>
      <w:r w:rsidRPr="00BF4CF6">
        <w:rPr>
          <w:rStyle w:val="tr-align-text"/>
          <w:rFonts w:cs="B Nazanin"/>
          <w:sz w:val="24"/>
          <w:szCs w:val="24"/>
          <w:rtl/>
        </w:rPr>
        <w:t>۱ نفر در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هر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۱۱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نفر) مبتلا به دیابت بودند.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انتظار می‌رود تا سال ۲۰۳۰ تعداد افراد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مبتلا به </w:t>
      </w:r>
      <w:r w:rsidRPr="00BF4CF6">
        <w:rPr>
          <w:rStyle w:val="tr-align-text"/>
          <w:rFonts w:cs="B Nazanin"/>
          <w:sz w:val="24"/>
          <w:szCs w:val="24"/>
          <w:rtl/>
        </w:rPr>
        <w:t>دیابت به ۵۷۸ میلیون نفر افزایش یابد</w:t>
      </w:r>
      <w:r>
        <w:rPr>
          <w:rStyle w:val="tr-align-text"/>
          <w:rFonts w:cs="B Nazanin" w:hint="cs"/>
          <w:sz w:val="24"/>
          <w:szCs w:val="24"/>
          <w:rtl/>
        </w:rPr>
        <w:t xml:space="preserve"> و ممکن است تا سال 2045 تعداد بیماران از مرز 700 میلیون نفر بگذرد.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Fonts w:cs="B Nazanin" w:hint="cs"/>
          <w:sz w:val="24"/>
          <w:szCs w:val="24"/>
          <w:rtl/>
        </w:rPr>
        <w:t>نیمی از مبتلایان به دیابت در جهان از بیماری خود اطلاع ندارند. طبق آ</w:t>
      </w:r>
      <w:r>
        <w:rPr>
          <w:rFonts w:cs="B Nazanin" w:hint="cs"/>
          <w:sz w:val="24"/>
          <w:szCs w:val="24"/>
          <w:rtl/>
        </w:rPr>
        <w:t xml:space="preserve">خرین مطالعه انجام شده در کشور ما یک چهارم </w:t>
      </w:r>
      <w:r w:rsidRPr="00BF4CF6">
        <w:rPr>
          <w:rFonts w:cs="B Nazanin" w:hint="cs"/>
          <w:sz w:val="24"/>
          <w:szCs w:val="24"/>
          <w:rtl/>
        </w:rPr>
        <w:t>بیماران از بیماری خود بی اطلاع هستند.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Fonts w:cs="B Nazanin" w:hint="cs"/>
          <w:sz w:val="24"/>
          <w:szCs w:val="24"/>
          <w:rtl/>
          <w:lang w:bidi="fa-IR"/>
        </w:rPr>
        <w:t xml:space="preserve">3 نفر از هر 4 دیابتی </w:t>
      </w:r>
      <w:r w:rsidRPr="00BF4CF6">
        <w:rPr>
          <w:rStyle w:val="tr-align-text"/>
          <w:rFonts w:cs="B Nazanin"/>
          <w:sz w:val="24"/>
          <w:szCs w:val="24"/>
          <w:rtl/>
        </w:rPr>
        <w:t>در کشورهای با درآمد پایین و متوسط زندگی می‌کنند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>
        <w:rPr>
          <w:rStyle w:val="tr-align-text"/>
          <w:rFonts w:cs="B Nazanin" w:hint="cs"/>
          <w:sz w:val="24"/>
          <w:szCs w:val="24"/>
          <w:rtl/>
        </w:rPr>
        <w:t>از هر 6 تولد 1 مورد</w:t>
      </w:r>
      <w:r w:rsidRPr="00BF4CF6">
        <w:rPr>
          <w:rFonts w:cs="B Nazanin" w:hint="cs"/>
          <w:sz w:val="24"/>
          <w:szCs w:val="24"/>
          <w:rtl/>
          <w:lang w:bidi="fa-IR"/>
        </w:rPr>
        <w:t xml:space="preserve"> درگیر قند خون بالا (هیپرگلیسمی) در بارداری هستند.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(</w:t>
      </w:r>
      <w:r w:rsidRPr="00BF4CF6">
        <w:rPr>
          <w:rStyle w:val="tr-align-text"/>
          <w:rFonts w:cs="B Nazanin"/>
          <w:sz w:val="24"/>
          <w:szCs w:val="24"/>
          <w:rtl/>
        </w:rPr>
        <w:t>۲۰ میلیون</w:t>
      </w:r>
      <w:r w:rsidRPr="00BF4CF6">
        <w:rPr>
          <w:rStyle w:val="tr-align-text"/>
          <w:rFonts w:cs="B Nazanin" w:hint="cs"/>
          <w:sz w:val="24"/>
          <w:szCs w:val="24"/>
          <w:rtl/>
        </w:rPr>
        <w:t>)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دو سوم افراد مبتلا به دیابت در مناطق شهری زندگی می‌کنند و سه چهارم آن‌ها در سن کار هستند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 w:hint="cs"/>
          <w:sz w:val="24"/>
          <w:szCs w:val="24"/>
          <w:rtl/>
        </w:rPr>
        <w:t xml:space="preserve">از هر 5 نفر 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مبتلا به دیابت </w:t>
      </w:r>
      <w:r w:rsidRPr="00BF4CF6">
        <w:rPr>
          <w:rStyle w:val="tr-align-text"/>
          <w:rFonts w:cs="B Nazanin" w:hint="cs"/>
          <w:sz w:val="24"/>
          <w:szCs w:val="24"/>
          <w:rtl/>
        </w:rPr>
        <w:t>(136</w:t>
      </w:r>
      <w:r w:rsidRPr="00BF4CF6">
        <w:rPr>
          <w:rStyle w:val="tr-align-text"/>
          <w:rFonts w:cs="B Nazanin"/>
          <w:sz w:val="24"/>
          <w:szCs w:val="24"/>
          <w:rtl/>
        </w:rPr>
        <w:t>میلیون</w:t>
      </w:r>
      <w:r w:rsidRPr="00BF4CF6">
        <w:rPr>
          <w:rStyle w:val="tr-align-text"/>
          <w:rFonts w:cs="B Nazanin" w:hint="cs"/>
          <w:sz w:val="24"/>
          <w:szCs w:val="24"/>
          <w:rtl/>
        </w:rPr>
        <w:t>)</w:t>
      </w:r>
      <w:r>
        <w:rPr>
          <w:rStyle w:val="tr-align-text"/>
          <w:rFonts w:cs="B Nazanin" w:hint="cs"/>
          <w:sz w:val="24"/>
          <w:szCs w:val="24"/>
          <w:rtl/>
        </w:rPr>
        <w:t xml:space="preserve">یک نفر </w:t>
      </w:r>
      <w:r>
        <w:rPr>
          <w:rStyle w:val="tr-align-text"/>
          <w:rFonts w:cs="B Nazanin"/>
          <w:sz w:val="24"/>
          <w:szCs w:val="24"/>
          <w:rtl/>
        </w:rPr>
        <w:t>بالای ۶۵ سال سن دار</w:t>
      </w:r>
      <w:r>
        <w:rPr>
          <w:rStyle w:val="tr-align-text"/>
          <w:rFonts w:cs="B Nazanin" w:hint="cs"/>
          <w:sz w:val="24"/>
          <w:szCs w:val="24"/>
          <w:rtl/>
        </w:rPr>
        <w:t>د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(در سال 2019، 20 درصد بیماران سالمند بوده اند).</w:t>
      </w:r>
    </w:p>
    <w:p w:rsidR="008B771A" w:rsidRPr="00BF4CF6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 w:hint="cs"/>
          <w:sz w:val="24"/>
          <w:szCs w:val="24"/>
          <w:rtl/>
        </w:rPr>
        <w:t>4.2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میلیون نفر در سال ۲۰۱۹ در اثر دیابت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فوت کردند.</w:t>
      </w:r>
    </w:p>
    <w:p w:rsidR="008B771A" w:rsidRPr="00EF3770" w:rsidRDefault="008B771A" w:rsidP="008B77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Style w:val="tr-align-text"/>
          <w:rFonts w:cs="B Nazanin"/>
          <w:color w:val="000000" w:themeColor="text1"/>
          <w:sz w:val="24"/>
          <w:szCs w:val="24"/>
        </w:rPr>
      </w:pPr>
      <w:r w:rsidRPr="00EF377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هزینه های دیابت در سال 2019 میلادی </w:t>
      </w:r>
      <w:r w:rsidRPr="00EF3770">
        <w:rPr>
          <w:rStyle w:val="tr-align-text"/>
          <w:rFonts w:cs="B Nazanin"/>
          <w:color w:val="000000" w:themeColor="text1"/>
          <w:sz w:val="24"/>
          <w:szCs w:val="24"/>
          <w:rtl/>
        </w:rPr>
        <w:t xml:space="preserve">به میزان ۷۶۰ </w:t>
      </w:r>
      <w:r w:rsidRPr="00EF3770">
        <w:rPr>
          <w:rFonts w:cs="B Nazanin" w:hint="cs"/>
          <w:color w:val="000000" w:themeColor="text1"/>
          <w:sz w:val="24"/>
          <w:szCs w:val="24"/>
          <w:rtl/>
          <w:lang w:bidi="fa-IR"/>
        </w:rPr>
        <w:t>میلیارد دلار آمریکا بوده است</w:t>
      </w:r>
      <w:r w:rsidRPr="00EF3770">
        <w:rPr>
          <w:rStyle w:val="tr-align-text"/>
          <w:rFonts w:cs="B Nazanin"/>
          <w:color w:val="000000" w:themeColor="text1"/>
          <w:sz w:val="24"/>
          <w:szCs w:val="24"/>
          <w:rtl/>
        </w:rPr>
        <w:t xml:space="preserve">، </w:t>
      </w:r>
      <w:r w:rsidRPr="00EF3770">
        <w:rPr>
          <w:rStyle w:val="tr-align-text"/>
          <w:rFonts w:cs="B Nazanin" w:hint="cs"/>
          <w:color w:val="000000" w:themeColor="text1"/>
          <w:sz w:val="24"/>
          <w:szCs w:val="24"/>
          <w:rtl/>
        </w:rPr>
        <w:t>دیابت مسئول</w:t>
      </w:r>
      <w:r w:rsidRPr="00EF3770">
        <w:rPr>
          <w:rStyle w:val="tr-align-text"/>
          <w:rFonts w:cs="B Nazanin"/>
          <w:color w:val="000000" w:themeColor="text1"/>
          <w:sz w:val="24"/>
          <w:szCs w:val="24"/>
          <w:rtl/>
        </w:rPr>
        <w:t xml:space="preserve"> ۱۰ درصد از کل هزینه</w:t>
      </w:r>
      <w:r w:rsidRPr="00EF3770">
        <w:rPr>
          <w:rStyle w:val="tr-align-text"/>
          <w:rFonts w:cs="B Nazanin" w:hint="cs"/>
          <w:color w:val="000000" w:themeColor="text1"/>
          <w:sz w:val="24"/>
          <w:szCs w:val="24"/>
          <w:rtl/>
        </w:rPr>
        <w:t xml:space="preserve"> های</w:t>
      </w:r>
      <w:r w:rsidRPr="00EF3770">
        <w:rPr>
          <w:rStyle w:val="tr-align-text"/>
          <w:rFonts w:cs="B Nazanin"/>
          <w:color w:val="000000" w:themeColor="text1"/>
          <w:sz w:val="24"/>
          <w:szCs w:val="24"/>
          <w:rtl/>
        </w:rPr>
        <w:t xml:space="preserve"> صرف‌شده </w:t>
      </w:r>
      <w:r w:rsidRPr="00EF3770">
        <w:rPr>
          <w:rStyle w:val="tr-align-text"/>
          <w:rFonts w:cs="B Nazanin" w:hint="cs"/>
          <w:color w:val="000000" w:themeColor="text1"/>
          <w:sz w:val="24"/>
          <w:szCs w:val="24"/>
          <w:rtl/>
        </w:rPr>
        <w:t>در سلامت است.</w:t>
      </w:r>
    </w:p>
    <w:p w:rsidR="00EF3770" w:rsidRPr="002E1D95" w:rsidRDefault="008B771A" w:rsidP="002E1D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BF4CF6">
        <w:rPr>
          <w:rStyle w:val="tr-align-text"/>
          <w:rFonts w:cs="B Nazanin" w:hint="cs"/>
          <w:sz w:val="24"/>
          <w:szCs w:val="24"/>
          <w:rtl/>
        </w:rPr>
        <w:t>در برخی کشورهای جهان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، تا ۵۰ </w:t>
      </w:r>
      <w:r w:rsidRPr="00BF4CF6">
        <w:rPr>
          <w:rStyle w:val="tr-align-text"/>
          <w:rFonts w:cs="B Nazanin" w:hint="cs"/>
          <w:sz w:val="24"/>
          <w:szCs w:val="24"/>
          <w:rtl/>
        </w:rPr>
        <w:t>%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افرادی که مبتلا به 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کووید 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۱۹ </w:t>
      </w:r>
      <w:r w:rsidRPr="00BF4CF6">
        <w:rPr>
          <w:rStyle w:val="tr-align-text"/>
          <w:rFonts w:cs="B Nazanin" w:hint="cs"/>
          <w:sz w:val="24"/>
          <w:szCs w:val="24"/>
          <w:rtl/>
        </w:rPr>
        <w:t>شدند</w:t>
      </w:r>
      <w:r w:rsidRPr="00BF4CF6">
        <w:rPr>
          <w:rStyle w:val="tr-align-text"/>
          <w:rFonts w:cs="B Nazanin"/>
          <w:sz w:val="24"/>
          <w:szCs w:val="24"/>
          <w:rtl/>
        </w:rPr>
        <w:t>، مبتلا به دیابت بودند</w:t>
      </w:r>
      <w:r w:rsidRPr="00BF4CF6">
        <w:rPr>
          <w:rStyle w:val="tr-align-text"/>
          <w:rFonts w:cs="B Nazanin"/>
          <w:sz w:val="24"/>
          <w:szCs w:val="24"/>
        </w:rPr>
        <w:t>.</w:t>
      </w:r>
    </w:p>
    <w:p w:rsidR="00EF3770" w:rsidRPr="00BF4CF6" w:rsidRDefault="00EF3770" w:rsidP="00EF3770">
      <w:pPr>
        <w:bidi/>
        <w:spacing w:after="0" w:line="240" w:lineRule="auto"/>
        <w:jc w:val="both"/>
        <w:rPr>
          <w:rStyle w:val="tr-align-text"/>
          <w:rFonts w:cs="B Nazanin"/>
          <w:b/>
          <w:bCs/>
          <w:sz w:val="24"/>
          <w:szCs w:val="24"/>
          <w:rtl/>
        </w:rPr>
      </w:pPr>
      <w:r w:rsidRPr="00BF4CF6">
        <w:rPr>
          <w:rStyle w:val="tr-align-text"/>
          <w:rFonts w:cs="B Nazanin"/>
          <w:b/>
          <w:bCs/>
          <w:sz w:val="24"/>
          <w:szCs w:val="24"/>
          <w:rtl/>
        </w:rPr>
        <w:t>اقدامات احتیاطی در مقابل</w:t>
      </w:r>
      <w:r w:rsidRPr="00BF4CF6">
        <w:rPr>
          <w:rStyle w:val="tr-align-text"/>
          <w:rFonts w:cs="B Nazanin" w:hint="cs"/>
          <w:b/>
          <w:bCs/>
          <w:sz w:val="24"/>
          <w:szCs w:val="24"/>
          <w:rtl/>
        </w:rPr>
        <w:t xml:space="preserve"> کووید 19</w:t>
      </w:r>
    </w:p>
    <w:p w:rsidR="00EF3770" w:rsidRPr="00BF4CF6" w:rsidRDefault="00EF3770" w:rsidP="00EF377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شستن دست‌ها به طور کامل و منظم</w:t>
      </w:r>
    </w:p>
    <w:p w:rsidR="00EF3770" w:rsidRPr="00BF4CF6" w:rsidRDefault="00EF3770" w:rsidP="00EF377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از لمس صورت خود با دست‌های کثیف خودداری کنید</w:t>
      </w:r>
    </w:p>
    <w:p w:rsidR="00EF3770" w:rsidRPr="00BF4CF6" w:rsidRDefault="00EF3770" w:rsidP="00EF377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ضد عفونی کردن اشیا و سطوحی که اغلب لمس می‌شوند</w:t>
      </w:r>
    </w:p>
    <w:p w:rsidR="00EF3770" w:rsidRPr="00BF4CF6" w:rsidRDefault="00EF3770" w:rsidP="00EF377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غذا</w:t>
      </w:r>
      <w:r w:rsidRPr="00BF4CF6">
        <w:rPr>
          <w:rStyle w:val="tr-align-text"/>
          <w:rFonts w:cs="B Nazanin" w:hint="cs"/>
          <w:sz w:val="24"/>
          <w:szCs w:val="24"/>
          <w:rtl/>
        </w:rPr>
        <w:t>،</w:t>
      </w:r>
      <w:r w:rsidRPr="00BF4CF6">
        <w:rPr>
          <w:rStyle w:val="tr-align-text"/>
          <w:rFonts w:cs="B Nazanin"/>
          <w:sz w:val="24"/>
          <w:szCs w:val="24"/>
          <w:rtl/>
        </w:rPr>
        <w:t>عینک</w:t>
      </w:r>
      <w:r w:rsidRPr="00BF4CF6">
        <w:rPr>
          <w:rStyle w:val="tr-align-text"/>
          <w:rFonts w:cs="B Nazanin" w:hint="cs"/>
          <w:sz w:val="24"/>
          <w:szCs w:val="24"/>
          <w:rtl/>
        </w:rPr>
        <w:t>،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حوله و غیره را </w:t>
      </w:r>
      <w:r w:rsidRPr="00BF4CF6">
        <w:rPr>
          <w:rStyle w:val="tr-align-text"/>
          <w:rFonts w:cs="B Nazanin" w:hint="cs"/>
          <w:sz w:val="24"/>
          <w:szCs w:val="24"/>
          <w:rtl/>
        </w:rPr>
        <w:t>به صورت اشتراکی استفاده نکنید</w:t>
      </w:r>
    </w:p>
    <w:p w:rsidR="00EF3770" w:rsidRPr="00BF4CF6" w:rsidRDefault="00EF3770" w:rsidP="00EF377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هنگام سرفه یا عطسه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، </w:t>
      </w:r>
      <w:r w:rsidRPr="00BF4CF6">
        <w:rPr>
          <w:rStyle w:val="tr-align-text"/>
          <w:rFonts w:cs="B Nazanin"/>
          <w:sz w:val="24"/>
          <w:szCs w:val="24"/>
          <w:rtl/>
        </w:rPr>
        <w:t>دهان و بینی خود را با</w:t>
      </w:r>
      <w:r w:rsidRPr="00BF4CF6">
        <w:rPr>
          <w:rStyle w:val="tr-align-text"/>
          <w:rFonts w:cs="B Nazanin" w:hint="cs"/>
          <w:sz w:val="24"/>
          <w:szCs w:val="24"/>
          <w:rtl/>
        </w:rPr>
        <w:t xml:space="preserve"> قسمتی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از بازو بپوشانید</w:t>
      </w:r>
    </w:p>
    <w:p w:rsidR="00EF3770" w:rsidRPr="00BF4CF6" w:rsidRDefault="00EF3770" w:rsidP="00EF377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 xml:space="preserve">اجتناب از تماس با افراد </w:t>
      </w:r>
      <w:r w:rsidRPr="00BF4CF6">
        <w:rPr>
          <w:rStyle w:val="tr-align-text"/>
          <w:rFonts w:cs="B Nazanin" w:hint="cs"/>
          <w:sz w:val="24"/>
          <w:szCs w:val="24"/>
          <w:rtl/>
        </w:rPr>
        <w:t>دارای</w:t>
      </w:r>
      <w:r w:rsidRPr="00BF4CF6">
        <w:rPr>
          <w:rStyle w:val="tr-align-text"/>
          <w:rFonts w:cs="B Nazanin"/>
          <w:sz w:val="24"/>
          <w:szCs w:val="24"/>
          <w:rtl/>
        </w:rPr>
        <w:t xml:space="preserve"> علائم بیماری تنفسی</w:t>
      </w:r>
    </w:p>
    <w:p w:rsidR="004B7160" w:rsidRPr="002E1D95" w:rsidRDefault="00EF3770" w:rsidP="002E1D9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  <w:r w:rsidRPr="00BF4CF6">
        <w:rPr>
          <w:rStyle w:val="tr-align-text"/>
          <w:rFonts w:cs="B Nazanin"/>
          <w:sz w:val="24"/>
          <w:szCs w:val="24"/>
          <w:rtl/>
        </w:rPr>
        <w:t>اگر مبتلا به بیماری آنفولانزا باشید</w:t>
      </w:r>
      <w:r w:rsidRPr="00BF4CF6">
        <w:rPr>
          <w:rStyle w:val="tr-align-text"/>
          <w:rFonts w:cs="B Nazanin" w:hint="cs"/>
          <w:sz w:val="24"/>
          <w:szCs w:val="24"/>
          <w:rtl/>
        </w:rPr>
        <w:t>،</w:t>
      </w:r>
      <w:r w:rsidRPr="00BF4CF6">
        <w:rPr>
          <w:rStyle w:val="tr-align-text"/>
          <w:rFonts w:cs="B Nazanin"/>
          <w:sz w:val="24"/>
          <w:szCs w:val="24"/>
          <w:rtl/>
        </w:rPr>
        <w:t>در خانه بمانید</w:t>
      </w:r>
    </w:p>
    <w:p w:rsidR="00F104FE" w:rsidRDefault="00F104FE" w:rsidP="00F104FE">
      <w:pPr>
        <w:bidi/>
        <w:spacing w:after="0" w:line="240" w:lineRule="auto"/>
        <w:jc w:val="both"/>
        <w:rPr>
          <w:rStyle w:val="tr-align-text"/>
          <w:rFonts w:cs="B Nazanin"/>
          <w:sz w:val="24"/>
          <w:szCs w:val="24"/>
        </w:rPr>
      </w:pPr>
    </w:p>
    <w:p w:rsidR="0046322C" w:rsidRPr="0046322C" w:rsidRDefault="0046322C" w:rsidP="00EF3770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sectPr w:rsidR="0046322C" w:rsidRPr="0046322C" w:rsidSect="00EA66F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E8" w:rsidRDefault="001B2BE8" w:rsidP="008471D3">
      <w:pPr>
        <w:spacing w:after="0" w:line="240" w:lineRule="auto"/>
      </w:pPr>
      <w:r>
        <w:separator/>
      </w:r>
    </w:p>
  </w:endnote>
  <w:endnote w:type="continuationSeparator" w:id="1">
    <w:p w:rsidR="001B2BE8" w:rsidRDefault="001B2BE8" w:rsidP="0084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89576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CF6" w:rsidRDefault="00BB63CD" w:rsidP="00BF4CF6">
        <w:pPr>
          <w:pStyle w:val="Footer"/>
          <w:bidi/>
          <w:jc w:val="center"/>
        </w:pPr>
        <w:r>
          <w:fldChar w:fldCharType="begin"/>
        </w:r>
        <w:r w:rsidR="00BF4CF6">
          <w:instrText xml:space="preserve"> PAGE   \* MERGEFORMAT </w:instrText>
        </w:r>
        <w:r>
          <w:fldChar w:fldCharType="separate"/>
        </w:r>
        <w:r w:rsidR="002E1D9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A66F5" w:rsidRDefault="00EA6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E8" w:rsidRDefault="001B2BE8" w:rsidP="008471D3">
      <w:pPr>
        <w:spacing w:after="0" w:line="240" w:lineRule="auto"/>
      </w:pPr>
      <w:r>
        <w:separator/>
      </w:r>
    </w:p>
  </w:footnote>
  <w:footnote w:type="continuationSeparator" w:id="1">
    <w:p w:rsidR="001B2BE8" w:rsidRDefault="001B2BE8" w:rsidP="0084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F9" w:rsidRDefault="008471D3" w:rsidP="002E1D95">
    <w:pPr>
      <w:pStyle w:val="Header"/>
      <w:bidi/>
      <w:ind w:left="555"/>
      <w:jc w:val="center"/>
      <w:rPr>
        <w:rFonts w:cs="B Titr"/>
        <w:sz w:val="28"/>
        <w:szCs w:val="28"/>
        <w:rtl/>
        <w:lang w:bidi="fa-IR"/>
      </w:rPr>
    </w:pPr>
    <w:r w:rsidRPr="008471D3">
      <w:rPr>
        <w:rFonts w:cs="B Titr" w:hint="cs"/>
        <w:sz w:val="28"/>
        <w:szCs w:val="28"/>
        <w:rtl/>
        <w:lang w:bidi="fa-IR"/>
      </w:rPr>
      <w:t>محتوای هفته ملی دیابت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7FD"/>
    <w:multiLevelType w:val="hybridMultilevel"/>
    <w:tmpl w:val="F41A1DB4"/>
    <w:lvl w:ilvl="0" w:tplc="B02649F8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B02649F8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25E4C"/>
    <w:multiLevelType w:val="hybridMultilevel"/>
    <w:tmpl w:val="A08C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94C9F"/>
    <w:multiLevelType w:val="hybridMultilevel"/>
    <w:tmpl w:val="5462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E7B38"/>
    <w:multiLevelType w:val="hybridMultilevel"/>
    <w:tmpl w:val="833AAAE6"/>
    <w:lvl w:ilvl="0" w:tplc="B02649F8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B02649F8">
      <w:start w:val="1"/>
      <w:numFmt w:val="bullet"/>
      <w:lvlText w:val="*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E47FC"/>
    <w:multiLevelType w:val="hybridMultilevel"/>
    <w:tmpl w:val="8684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51603"/>
    <w:multiLevelType w:val="hybridMultilevel"/>
    <w:tmpl w:val="2AFC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A1111"/>
    <w:multiLevelType w:val="hybridMultilevel"/>
    <w:tmpl w:val="C64CE368"/>
    <w:lvl w:ilvl="0" w:tplc="723CE49C">
      <w:numFmt w:val="bullet"/>
      <w:lvlText w:val="-"/>
      <w:lvlJc w:val="left"/>
      <w:pPr>
        <w:ind w:left="555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>
    <w:nsid w:val="423C4207"/>
    <w:multiLevelType w:val="hybridMultilevel"/>
    <w:tmpl w:val="89F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259"/>
    <w:multiLevelType w:val="hybridMultilevel"/>
    <w:tmpl w:val="8122667C"/>
    <w:lvl w:ilvl="0" w:tplc="A37436A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A5379"/>
    <w:multiLevelType w:val="hybridMultilevel"/>
    <w:tmpl w:val="3B908046"/>
    <w:lvl w:ilvl="0" w:tplc="B02649F8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F4DAD"/>
    <w:multiLevelType w:val="hybridMultilevel"/>
    <w:tmpl w:val="53F8E8B8"/>
    <w:lvl w:ilvl="0" w:tplc="B02649F8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C5CF9"/>
    <w:multiLevelType w:val="hybridMultilevel"/>
    <w:tmpl w:val="D35E4E92"/>
    <w:lvl w:ilvl="0" w:tplc="A37436A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C638C"/>
    <w:multiLevelType w:val="hybridMultilevel"/>
    <w:tmpl w:val="56EAD2FA"/>
    <w:lvl w:ilvl="0" w:tplc="B02649F8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40C34"/>
    <w:multiLevelType w:val="hybridMultilevel"/>
    <w:tmpl w:val="663203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B7160"/>
    <w:rsid w:val="000F234F"/>
    <w:rsid w:val="00146649"/>
    <w:rsid w:val="00180636"/>
    <w:rsid w:val="001B0BCB"/>
    <w:rsid w:val="001B2BE8"/>
    <w:rsid w:val="002C1366"/>
    <w:rsid w:val="002E1D95"/>
    <w:rsid w:val="003D33C1"/>
    <w:rsid w:val="00457DE3"/>
    <w:rsid w:val="0046322C"/>
    <w:rsid w:val="004B7160"/>
    <w:rsid w:val="004C588D"/>
    <w:rsid w:val="006A4030"/>
    <w:rsid w:val="006D3B4E"/>
    <w:rsid w:val="007000FE"/>
    <w:rsid w:val="008471D3"/>
    <w:rsid w:val="008B771A"/>
    <w:rsid w:val="008F7614"/>
    <w:rsid w:val="009456FB"/>
    <w:rsid w:val="0095356F"/>
    <w:rsid w:val="00977452"/>
    <w:rsid w:val="00A412E1"/>
    <w:rsid w:val="00AC4202"/>
    <w:rsid w:val="00AD7BDF"/>
    <w:rsid w:val="00BB63CD"/>
    <w:rsid w:val="00BF4CF6"/>
    <w:rsid w:val="00C37CF9"/>
    <w:rsid w:val="00C57DC2"/>
    <w:rsid w:val="00EA66F5"/>
    <w:rsid w:val="00EF3770"/>
    <w:rsid w:val="00F1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-align-text">
    <w:name w:val="tr-align-text"/>
    <w:basedOn w:val="DefaultParagraphFont"/>
    <w:rsid w:val="004B7160"/>
  </w:style>
  <w:style w:type="paragraph" w:styleId="ListParagraph">
    <w:name w:val="List Paragraph"/>
    <w:basedOn w:val="Normal"/>
    <w:uiPriority w:val="34"/>
    <w:qFormat/>
    <w:rsid w:val="004B7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D3"/>
  </w:style>
  <w:style w:type="paragraph" w:styleId="Footer">
    <w:name w:val="footer"/>
    <w:basedOn w:val="Normal"/>
    <w:link w:val="FooterChar"/>
    <w:uiPriority w:val="99"/>
    <w:unhideWhenUsed/>
    <w:rsid w:val="0084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8FF8F-D7FE-48FA-9910-9FBFDC31B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25E01-4EB4-474E-AA38-2F1702AD2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E5329-FAE1-4097-BFB3-D1035292F2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15605-C5A7-4DC1-9414-E959834E19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فاضلي خانم مونا</dc:creator>
  <cp:keywords/>
  <dc:description/>
  <cp:lastModifiedBy>saatchi</cp:lastModifiedBy>
  <cp:revision>17</cp:revision>
  <cp:lastPrinted>2020-10-26T08:24:00Z</cp:lastPrinted>
  <dcterms:created xsi:type="dcterms:W3CDTF">2020-10-14T07:03:00Z</dcterms:created>
  <dcterms:modified xsi:type="dcterms:W3CDTF">2020-11-07T10:19:00Z</dcterms:modified>
</cp:coreProperties>
</file>