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49" w:rsidRDefault="00601F85" w:rsidP="00AE6449">
      <w:pPr>
        <w:shd w:val="clear" w:color="auto" w:fill="FFFFFF"/>
        <w:bidi/>
        <w:spacing w:after="0" w:line="240" w:lineRule="auto"/>
        <w:outlineLvl w:val="0"/>
        <w:rPr>
          <w:rFonts w:ascii="Arial" w:eastAsia="Times New Roman" w:hAnsi="Arial" w:cs="B Titr"/>
          <w:b/>
          <w:bCs/>
          <w:color w:val="333333"/>
          <w:kern w:val="36"/>
          <w:sz w:val="24"/>
          <w:szCs w:val="24"/>
          <w:bdr w:val="none" w:sz="0" w:space="0" w:color="auto" w:frame="1"/>
          <w:rtl/>
        </w:rPr>
      </w:pPr>
      <w:r>
        <w:rPr>
          <w:rFonts w:ascii="Arial" w:eastAsia="Times New Roman" w:hAnsi="Arial" w:cs="B Titr" w:hint="cs"/>
          <w:b/>
          <w:bCs/>
          <w:color w:val="333333"/>
          <w:kern w:val="36"/>
          <w:sz w:val="24"/>
          <w:szCs w:val="24"/>
          <w:bdr w:val="none" w:sz="0" w:space="0" w:color="auto" w:frame="1"/>
          <w:rtl/>
        </w:rPr>
        <w:t xml:space="preserve">بی علامت ترین سرطان را بشناسیم </w:t>
      </w:r>
    </w:p>
    <w:p w:rsidR="00EF4D42" w:rsidRDefault="00EF4D42" w:rsidP="00EF4D42">
      <w:pPr>
        <w:shd w:val="clear" w:color="auto" w:fill="FFFFFF"/>
        <w:bidi/>
        <w:spacing w:after="0" w:line="240" w:lineRule="auto"/>
        <w:outlineLvl w:val="0"/>
        <w:rPr>
          <w:rFonts w:ascii="Arial" w:eastAsia="Times New Roman" w:hAnsi="Arial" w:cs="B Titr"/>
          <w:b/>
          <w:bCs/>
          <w:color w:val="333333"/>
          <w:kern w:val="36"/>
          <w:sz w:val="24"/>
          <w:szCs w:val="24"/>
          <w:bdr w:val="none" w:sz="0" w:space="0" w:color="auto" w:frame="1"/>
          <w:rtl/>
        </w:rPr>
      </w:pPr>
    </w:p>
    <w:p w:rsidR="00EF4D42" w:rsidRDefault="00EF4D42" w:rsidP="00601F85">
      <w:pPr>
        <w:shd w:val="clear" w:color="auto" w:fill="FFFFFF"/>
        <w:bidi/>
        <w:spacing w:after="0" w:line="240" w:lineRule="auto"/>
        <w:outlineLvl w:val="0"/>
        <w:rPr>
          <w:rFonts w:ascii="Arial" w:eastAsia="Times New Roman" w:hAnsi="Arial" w:cs="B Titr"/>
          <w:b/>
          <w:bCs/>
          <w:color w:val="333333"/>
          <w:kern w:val="36"/>
          <w:sz w:val="24"/>
          <w:szCs w:val="24"/>
          <w:bdr w:val="none" w:sz="0" w:space="0" w:color="auto" w:frame="1"/>
          <w:rtl/>
        </w:rPr>
      </w:pPr>
      <w:r>
        <w:rPr>
          <w:rFonts w:ascii="Arial" w:eastAsia="Times New Roman" w:hAnsi="Arial" w:cs="B Titr"/>
          <w:b/>
          <w:bCs/>
          <w:noProof/>
          <w:color w:val="333333"/>
          <w:kern w:val="36"/>
          <w:sz w:val="24"/>
          <w:szCs w:val="24"/>
          <w:bdr w:val="none" w:sz="0" w:space="0" w:color="auto" w:frame="1"/>
          <w:rtl/>
        </w:rPr>
        <w:drawing>
          <wp:inline distT="0" distB="0" distL="0" distR="0" wp14:anchorId="6D7E38BA" wp14:editId="1E5328DD">
            <wp:extent cx="2084088" cy="1248697"/>
            <wp:effectExtent l="0" t="0" r="0" b="8890"/>
            <wp:docPr id="1" name="Picture 1" descr="C:\Users\dear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aruser\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4195" cy="1248761"/>
                    </a:xfrm>
                    <a:prstGeom prst="rect">
                      <a:avLst/>
                    </a:prstGeom>
                    <a:noFill/>
                    <a:ln>
                      <a:noFill/>
                    </a:ln>
                  </pic:spPr>
                </pic:pic>
              </a:graphicData>
            </a:graphic>
          </wp:inline>
        </w:drawing>
      </w:r>
    </w:p>
    <w:p w:rsidR="00EF4D42" w:rsidRPr="00AE6449" w:rsidRDefault="00EF4D42" w:rsidP="00EF4D42">
      <w:pPr>
        <w:shd w:val="clear" w:color="auto" w:fill="FFFFFF"/>
        <w:bidi/>
        <w:spacing w:after="0" w:line="240" w:lineRule="auto"/>
        <w:outlineLvl w:val="0"/>
        <w:rPr>
          <w:rFonts w:ascii="Arial" w:eastAsia="Times New Roman" w:hAnsi="Arial" w:cs="B Titr"/>
          <w:b/>
          <w:bCs/>
          <w:color w:val="333333"/>
          <w:kern w:val="36"/>
          <w:sz w:val="24"/>
          <w:szCs w:val="24"/>
        </w:rPr>
      </w:pPr>
    </w:p>
    <w:p w:rsidR="00AE6449" w:rsidRPr="00AE6449" w:rsidRDefault="00AE6449" w:rsidP="007F47F3">
      <w:pPr>
        <w:shd w:val="clear" w:color="auto" w:fill="FFFFFF"/>
        <w:bidi/>
        <w:spacing w:after="300" w:line="240" w:lineRule="auto"/>
        <w:rPr>
          <w:rFonts w:ascii="Droid Sans" w:eastAsia="Times New Roman" w:hAnsi="Droid Sans" w:cs="B Nazanin"/>
          <w:b/>
          <w:bCs/>
          <w:color w:val="333333"/>
          <w:sz w:val="24"/>
          <w:szCs w:val="24"/>
          <w:rtl/>
          <w:lang w:bidi="fa-IR"/>
        </w:rPr>
      </w:pPr>
      <w:r w:rsidRPr="00AE6449">
        <w:rPr>
          <w:rFonts w:ascii="Times New Roman" w:eastAsia="Times New Roman" w:hAnsi="Times New Roman" w:cs="Times New Roman" w:hint="cs"/>
          <w:b/>
          <w:bCs/>
          <w:color w:val="333333"/>
          <w:sz w:val="24"/>
          <w:szCs w:val="24"/>
          <w:rtl/>
        </w:rPr>
        <w:t> </w:t>
      </w:r>
      <w:r w:rsidRPr="00AE6449">
        <w:rPr>
          <w:rFonts w:ascii="Droid Sans" w:eastAsia="Times New Roman" w:hAnsi="Droid Sans" w:cs="B Nazanin" w:hint="cs"/>
          <w:b/>
          <w:bCs/>
          <w:color w:val="333333"/>
          <w:sz w:val="24"/>
          <w:szCs w:val="24"/>
          <w:rtl/>
        </w:rPr>
        <w:t>غده</w:t>
      </w:r>
      <w:r w:rsidRPr="00AE6449">
        <w:rPr>
          <w:rFonts w:ascii="Arial" w:eastAsia="Times New Roman" w:hAnsi="Arial" w:cs="B Nazanin"/>
          <w:b/>
          <w:bCs/>
          <w:color w:val="333333"/>
          <w:kern w:val="36"/>
          <w:sz w:val="24"/>
          <w:szCs w:val="24"/>
          <w:bdr w:val="none" w:sz="0" w:space="0" w:color="auto" w:frame="1"/>
          <w:rtl/>
        </w:rPr>
        <w:t xml:space="preserve"> پروستات</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در</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جلوی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راست</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روده</w:t>
      </w:r>
      <w:r w:rsidRPr="00AE6449">
        <w:rPr>
          <w:rFonts w:ascii="Droid Sans" w:eastAsia="Times New Roman" w:hAnsi="Droid Sans" w:cs="B Nazanin"/>
          <w:b/>
          <w:bCs/>
          <w:color w:val="333333"/>
          <w:sz w:val="24"/>
          <w:szCs w:val="24"/>
          <w:rtl/>
        </w:rPr>
        <w:t xml:space="preserve"> </w:t>
      </w:r>
      <w:r w:rsidR="00EF4D42">
        <w:rPr>
          <w:rFonts w:ascii="Droid Sans" w:eastAsia="Times New Roman" w:hAnsi="Droid Sans" w:cs="B Nazanin" w:hint="cs"/>
          <w:b/>
          <w:bCs/>
          <w:color w:val="333333"/>
          <w:sz w:val="24"/>
          <w:szCs w:val="24"/>
          <w:rtl/>
        </w:rPr>
        <w:t xml:space="preserve"> در مردان </w:t>
      </w:r>
      <w:r w:rsidRPr="00AE6449">
        <w:rPr>
          <w:rFonts w:ascii="Droid Sans" w:eastAsia="Times New Roman" w:hAnsi="Droid Sans" w:cs="B Nazanin" w:hint="cs"/>
          <w:b/>
          <w:bCs/>
          <w:color w:val="333333"/>
          <w:sz w:val="24"/>
          <w:szCs w:val="24"/>
          <w:rtl/>
        </w:rPr>
        <w:t>قرار</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دارد</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و</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سطح</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پشتی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آن</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از</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طریق</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معاینه</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مقعد</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قابل</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لمس</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است</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عمل</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این</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غده</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ساختن</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مایعی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است</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که</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قسمتی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از</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مایع</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منی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را</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سازد</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و</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اسپرم</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را</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تغذیه</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کند</w:t>
      </w:r>
      <w:r w:rsidRPr="00AE6449">
        <w:rPr>
          <w:rFonts w:ascii="Droid Sans" w:eastAsia="Times New Roman" w:hAnsi="Droid Sans" w:cs="B Nazanin"/>
          <w:b/>
          <w:bCs/>
          <w:color w:val="333333"/>
          <w:sz w:val="24"/>
          <w:szCs w:val="24"/>
        </w:rPr>
        <w:t>.</w:t>
      </w:r>
    </w:p>
    <w:p w:rsidR="00AE6449" w:rsidRPr="00AE6449" w:rsidRDefault="00AE6449" w:rsidP="00A510CD">
      <w:pPr>
        <w:shd w:val="clear" w:color="auto" w:fill="FFFFFF"/>
        <w:bidi/>
        <w:spacing w:after="300" w:line="240" w:lineRule="auto"/>
        <w:rPr>
          <w:rFonts w:ascii="Droid Sans" w:eastAsia="Times New Roman" w:hAnsi="Droid Sans" w:cs="B Nazanin"/>
          <w:b/>
          <w:bCs/>
          <w:color w:val="333333"/>
          <w:sz w:val="24"/>
          <w:szCs w:val="24"/>
        </w:rPr>
      </w:pPr>
      <w:r w:rsidRPr="00AE6449">
        <w:rPr>
          <w:rFonts w:ascii="Droid Sans" w:eastAsia="Times New Roman" w:hAnsi="Droid Sans" w:cs="B Nazanin"/>
          <w:b/>
          <w:bCs/>
          <w:color w:val="333333"/>
          <w:sz w:val="24"/>
          <w:szCs w:val="24"/>
          <w:rtl/>
        </w:rPr>
        <w:t>سرطان پروستات نوعی بيماری است که در آن سلولهای بدخيم از بافتهای پروستات نشات می گيرد و به طور نامنظم و فزاينده‌ای تکثير و منجر به افزايش حجم در هر يک از اجزای سلولی غده پروستات می‌شود</w:t>
      </w:r>
    </w:p>
    <w:p w:rsidR="00AE6449" w:rsidRPr="00AE6449" w:rsidRDefault="00AE6449" w:rsidP="00A510CD">
      <w:pPr>
        <w:shd w:val="clear" w:color="auto" w:fill="FFFFFF"/>
        <w:bidi/>
        <w:spacing w:after="300" w:line="240" w:lineRule="auto"/>
        <w:rPr>
          <w:rFonts w:ascii="Droid Sans" w:eastAsia="Times New Roman" w:hAnsi="Droid Sans" w:cs="B Nazanin"/>
          <w:b/>
          <w:bCs/>
          <w:color w:val="333333"/>
          <w:sz w:val="24"/>
          <w:szCs w:val="24"/>
        </w:rPr>
      </w:pPr>
      <w:r w:rsidRPr="00AE6449">
        <w:rPr>
          <w:rFonts w:ascii="Droid Sans" w:eastAsia="Times New Roman" w:hAnsi="Droid Sans" w:cs="B Nazanin"/>
          <w:b/>
          <w:bCs/>
          <w:color w:val="333333"/>
          <w:sz w:val="24"/>
          <w:szCs w:val="24"/>
          <w:rtl/>
        </w:rPr>
        <w:t>معمولاً این نوع سرطان علامت خاصی ایجاد نکرده و به خارج از غده پروستات گسترش نمی یابد. سرطان پروستات یکی از شایع ترین علل مرگ ناشی از سرطانها در مردان به حساب می آید</w:t>
      </w:r>
      <w:r w:rsidRPr="00AE6449">
        <w:rPr>
          <w:rFonts w:ascii="Times New Roman" w:eastAsia="Times New Roman" w:hAnsi="Times New Roman" w:cs="Times New Roman" w:hint="cs"/>
          <w:b/>
          <w:bCs/>
          <w:color w:val="333333"/>
          <w:sz w:val="24"/>
          <w:szCs w:val="24"/>
          <w:rtl/>
        </w:rPr>
        <w:t> </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و</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نکته</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مهمتر</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اینکه</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در</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صورت</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تشخیص</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به</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موقع</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با</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موفقیت</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قابل</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درمان</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می</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باشد</w:t>
      </w:r>
    </w:p>
    <w:p w:rsidR="00AE6449" w:rsidRPr="00AE6449" w:rsidRDefault="00AE6449" w:rsidP="00AE6449">
      <w:pPr>
        <w:shd w:val="clear" w:color="auto" w:fill="FFFFFF"/>
        <w:bidi/>
        <w:spacing w:after="300" w:line="330" w:lineRule="atLeast"/>
        <w:rPr>
          <w:rFonts w:ascii="Droid Sans" w:eastAsia="Times New Roman" w:hAnsi="Droid Sans" w:cs="B Titr"/>
          <w:b/>
          <w:bCs/>
          <w:color w:val="333333"/>
          <w:sz w:val="24"/>
          <w:szCs w:val="24"/>
        </w:rPr>
      </w:pPr>
      <w:r w:rsidRPr="00AE6449">
        <w:rPr>
          <w:rFonts w:ascii="Droid Sans" w:eastAsia="Times New Roman" w:hAnsi="Droid Sans" w:cs="B Titr"/>
          <w:b/>
          <w:bCs/>
          <w:color w:val="333333"/>
          <w:sz w:val="24"/>
          <w:szCs w:val="24"/>
          <w:rtl/>
        </w:rPr>
        <w:t>علائم هشداردهنده سرطان پروستات</w:t>
      </w:r>
      <w:r w:rsidRPr="00AE6449">
        <w:rPr>
          <w:rFonts w:ascii="Droid Sans" w:eastAsia="Times New Roman" w:hAnsi="Droid Sans" w:cs="B Titr"/>
          <w:b/>
          <w:bCs/>
          <w:color w:val="333333"/>
          <w:sz w:val="24"/>
          <w:szCs w:val="24"/>
        </w:rPr>
        <w:t>:</w:t>
      </w:r>
    </w:p>
    <w:p w:rsidR="00AE6449" w:rsidRPr="00AE6449" w:rsidRDefault="00AE6449" w:rsidP="00AE6449">
      <w:pPr>
        <w:shd w:val="clear" w:color="auto" w:fill="FFFFFF"/>
        <w:bidi/>
        <w:spacing w:after="300" w:line="330" w:lineRule="atLeast"/>
        <w:rPr>
          <w:rFonts w:ascii="Droid Sans" w:eastAsia="Times New Roman" w:hAnsi="Droid Sans" w:cs="B Nazanin"/>
          <w:b/>
          <w:bCs/>
          <w:color w:val="333333"/>
          <w:sz w:val="24"/>
          <w:szCs w:val="24"/>
        </w:rPr>
      </w:pPr>
      <w:r w:rsidRPr="00AE6449">
        <w:rPr>
          <w:rFonts w:ascii="Droid Sans" w:eastAsia="Times New Roman" w:hAnsi="Droid Sans" w:cs="B Nazanin"/>
          <w:b/>
          <w:bCs/>
          <w:color w:val="333333"/>
          <w:sz w:val="24"/>
          <w:szCs w:val="24"/>
          <w:rtl/>
        </w:rPr>
        <w:t>علائمی که بروز آنها احتمال سرطان پروستات را مطرح می‌کند، عبارتند از : احساس مکرر نیاز به ادرار کردن به خصوص در شب ، احساس درد یا سوزش در هنگام ادرار کردن ، اشکال در هنگام شروع و متوقف‌ کردن ادرار یا ادرار ضعیف ، خون در ادرار یا منی ،درد یا سفتی در کمر، لگن یا ران‌ها و ناتوانی جنسی</w:t>
      </w:r>
      <w:r w:rsidRPr="00AE6449">
        <w:rPr>
          <w:rFonts w:ascii="Droid Sans" w:eastAsia="Times New Roman" w:hAnsi="Droid Sans" w:cs="B Nazanin"/>
          <w:b/>
          <w:bCs/>
          <w:color w:val="333333"/>
          <w:sz w:val="24"/>
          <w:szCs w:val="24"/>
        </w:rPr>
        <w:t xml:space="preserve"> .</w:t>
      </w:r>
    </w:p>
    <w:p w:rsidR="00AE6449" w:rsidRPr="00AE6449" w:rsidRDefault="00AE6449" w:rsidP="00AE6449">
      <w:pPr>
        <w:shd w:val="clear" w:color="auto" w:fill="FFFFFF"/>
        <w:bidi/>
        <w:spacing w:after="300" w:line="330" w:lineRule="atLeast"/>
        <w:rPr>
          <w:rFonts w:ascii="Droid Sans" w:eastAsia="Times New Roman" w:hAnsi="Droid Sans" w:cs="B Nazanin"/>
          <w:b/>
          <w:bCs/>
          <w:color w:val="333333"/>
          <w:sz w:val="24"/>
          <w:szCs w:val="24"/>
        </w:rPr>
      </w:pPr>
      <w:r w:rsidRPr="00AE6449">
        <w:rPr>
          <w:rFonts w:ascii="Droid Sans" w:eastAsia="Times New Roman" w:hAnsi="Droid Sans" w:cs="B Nazanin"/>
          <w:b/>
          <w:bCs/>
          <w:color w:val="333333"/>
          <w:sz w:val="24"/>
          <w:szCs w:val="24"/>
          <w:rtl/>
        </w:rPr>
        <w:t>علاوه بر موارد مذکور وجود درد در پشت کمر ، لگن و قسمتهای فوقانی اندام تحتانی ، کاهش اشتها و وزن و درد استخوانی دائمی نیز از جمله دیگر علائم هشدار دهنده این نوع سرطان به حساب می آید</w:t>
      </w:r>
      <w:r w:rsidRPr="00AE6449">
        <w:rPr>
          <w:rFonts w:ascii="Droid Sans" w:eastAsia="Times New Roman" w:hAnsi="Droid Sans" w:cs="B Nazanin"/>
          <w:b/>
          <w:bCs/>
          <w:color w:val="333333"/>
          <w:sz w:val="24"/>
          <w:szCs w:val="24"/>
        </w:rPr>
        <w:t>.</w:t>
      </w:r>
    </w:p>
    <w:p w:rsidR="00AE6449" w:rsidRPr="00AE6449" w:rsidRDefault="00AE6449" w:rsidP="00BB68DA">
      <w:pPr>
        <w:shd w:val="clear" w:color="auto" w:fill="FFFFFF"/>
        <w:bidi/>
        <w:spacing w:after="300" w:line="240" w:lineRule="auto"/>
        <w:rPr>
          <w:rFonts w:ascii="Droid Sans" w:eastAsia="Times New Roman" w:hAnsi="Droid Sans" w:cs="B Titr"/>
          <w:b/>
          <w:bCs/>
          <w:color w:val="333333"/>
          <w:sz w:val="24"/>
          <w:szCs w:val="24"/>
        </w:rPr>
      </w:pPr>
      <w:r w:rsidRPr="00AE6449">
        <w:rPr>
          <w:rFonts w:ascii="Droid Sans" w:eastAsia="Times New Roman" w:hAnsi="Droid Sans" w:cs="B Titr"/>
          <w:b/>
          <w:bCs/>
          <w:color w:val="333333"/>
          <w:sz w:val="24"/>
          <w:szCs w:val="24"/>
          <w:rtl/>
        </w:rPr>
        <w:t>عوامل خطرساز سرطان پروستات</w:t>
      </w:r>
      <w:r w:rsidRPr="00AE6449">
        <w:rPr>
          <w:rFonts w:ascii="Droid Sans" w:eastAsia="Times New Roman" w:hAnsi="Droid Sans" w:cs="B Titr"/>
          <w:b/>
          <w:bCs/>
          <w:color w:val="333333"/>
          <w:sz w:val="24"/>
          <w:szCs w:val="24"/>
        </w:rPr>
        <w:t>:</w:t>
      </w:r>
    </w:p>
    <w:p w:rsidR="00AE6449" w:rsidRPr="00AE6449" w:rsidRDefault="00AE6449" w:rsidP="007F47F3">
      <w:pPr>
        <w:shd w:val="clear" w:color="auto" w:fill="FFFFFF"/>
        <w:bidi/>
        <w:spacing w:after="300" w:line="240" w:lineRule="auto"/>
        <w:rPr>
          <w:rFonts w:ascii="Droid Sans" w:eastAsia="Times New Roman" w:hAnsi="Droid Sans" w:cs="B Nazanin"/>
          <w:b/>
          <w:bCs/>
          <w:color w:val="333333"/>
          <w:sz w:val="24"/>
          <w:szCs w:val="24"/>
          <w:rtl/>
        </w:rPr>
      </w:pPr>
      <w:r w:rsidRPr="00BB68DA">
        <w:rPr>
          <w:rFonts w:ascii="Droid Sans" w:eastAsia="Times New Roman" w:hAnsi="Droid Sans" w:cs="B Nazanin"/>
          <w:b/>
          <w:bCs/>
          <w:color w:val="333333"/>
          <w:sz w:val="24"/>
          <w:szCs w:val="24"/>
          <w:u w:val="single"/>
          <w:rtl/>
        </w:rPr>
        <w:t>سن</w:t>
      </w:r>
      <w:r w:rsidRPr="00AE6449">
        <w:rPr>
          <w:rFonts w:ascii="Droid Sans" w:eastAsia="Times New Roman" w:hAnsi="Droid Sans" w:cs="B Nazanin"/>
          <w:b/>
          <w:bCs/>
          <w:color w:val="333333"/>
          <w:sz w:val="24"/>
          <w:szCs w:val="24"/>
        </w:rPr>
        <w:t>:</w:t>
      </w:r>
      <w:r w:rsidR="00A510CD">
        <w:rPr>
          <w:rFonts w:ascii="Droid Sans" w:eastAsia="Times New Roman" w:hAnsi="Droid Sans" w:cs="B Nazanin" w:hint="cs"/>
          <w:b/>
          <w:bCs/>
          <w:color w:val="333333"/>
          <w:sz w:val="24"/>
          <w:szCs w:val="24"/>
          <w:rtl/>
          <w:lang w:bidi="fa-IR"/>
        </w:rPr>
        <w:t>شانس ابتلا با افزایش سن افزایش می</w:t>
      </w:r>
      <w:r w:rsidR="00CD2B92">
        <w:rPr>
          <w:rFonts w:ascii="Droid Sans" w:eastAsia="Times New Roman" w:hAnsi="Droid Sans" w:cs="B Nazanin" w:hint="cs"/>
          <w:b/>
          <w:bCs/>
          <w:color w:val="333333"/>
          <w:sz w:val="24"/>
          <w:szCs w:val="24"/>
          <w:rtl/>
          <w:lang w:bidi="fa-IR"/>
        </w:rPr>
        <w:t xml:space="preserve"> </w:t>
      </w:r>
      <w:r w:rsidR="00A510CD">
        <w:rPr>
          <w:rFonts w:ascii="Droid Sans" w:eastAsia="Times New Roman" w:hAnsi="Droid Sans" w:cs="B Nazanin" w:hint="cs"/>
          <w:b/>
          <w:bCs/>
          <w:color w:val="333333"/>
          <w:sz w:val="24"/>
          <w:szCs w:val="24"/>
          <w:rtl/>
          <w:lang w:bidi="fa-IR"/>
        </w:rPr>
        <w:t>یابد</w:t>
      </w:r>
      <w:r w:rsidR="00CD2B92">
        <w:rPr>
          <w:rFonts w:ascii="Droid Sans" w:eastAsia="Times New Roman" w:hAnsi="Droid Sans" w:cs="B Nazanin" w:hint="cs"/>
          <w:b/>
          <w:bCs/>
          <w:color w:val="333333"/>
          <w:sz w:val="24"/>
          <w:szCs w:val="24"/>
          <w:rtl/>
          <w:lang w:bidi="fa-IR"/>
        </w:rPr>
        <w:t>.حدود دو سوم موارد سرطان پرو</w:t>
      </w:r>
      <w:r w:rsidR="007F47F3">
        <w:rPr>
          <w:rFonts w:ascii="Droid Sans" w:eastAsia="Times New Roman" w:hAnsi="Droid Sans" w:cs="B Nazanin" w:hint="cs"/>
          <w:b/>
          <w:bCs/>
          <w:color w:val="333333"/>
          <w:sz w:val="24"/>
          <w:szCs w:val="24"/>
          <w:rtl/>
          <w:lang w:bidi="fa-IR"/>
        </w:rPr>
        <w:t>س</w:t>
      </w:r>
      <w:r w:rsidR="00CD2B92">
        <w:rPr>
          <w:rFonts w:ascii="Droid Sans" w:eastAsia="Times New Roman" w:hAnsi="Droid Sans" w:cs="B Nazanin" w:hint="cs"/>
          <w:b/>
          <w:bCs/>
          <w:color w:val="333333"/>
          <w:sz w:val="24"/>
          <w:szCs w:val="24"/>
          <w:rtl/>
          <w:lang w:bidi="fa-IR"/>
        </w:rPr>
        <w:t xml:space="preserve">تات در مردان بالای 65 سال دیده میشود </w:t>
      </w:r>
    </w:p>
    <w:p w:rsidR="00AE6449" w:rsidRPr="00AE6449" w:rsidRDefault="00AE6449" w:rsidP="00BB68DA">
      <w:pPr>
        <w:shd w:val="clear" w:color="auto" w:fill="FFFFFF"/>
        <w:bidi/>
        <w:spacing w:after="300" w:line="240" w:lineRule="auto"/>
        <w:rPr>
          <w:rFonts w:ascii="Droid Sans" w:eastAsia="Times New Roman" w:hAnsi="Droid Sans" w:cs="B Nazanin"/>
          <w:b/>
          <w:bCs/>
          <w:color w:val="333333"/>
          <w:sz w:val="24"/>
          <w:szCs w:val="24"/>
        </w:rPr>
      </w:pPr>
      <w:r w:rsidRPr="00BB68DA">
        <w:rPr>
          <w:rFonts w:ascii="Droid Sans" w:eastAsia="Times New Roman" w:hAnsi="Droid Sans" w:cs="B Nazanin"/>
          <w:b/>
          <w:bCs/>
          <w:color w:val="333333"/>
          <w:sz w:val="24"/>
          <w:szCs w:val="24"/>
          <w:u w:val="single"/>
          <w:rtl/>
        </w:rPr>
        <w:t>عوامل ژنتيکی</w:t>
      </w:r>
      <w:r w:rsidRPr="00AE6449">
        <w:rPr>
          <w:rFonts w:ascii="Droid Sans" w:eastAsia="Times New Roman" w:hAnsi="Droid Sans" w:cs="B Nazanin"/>
          <w:b/>
          <w:bCs/>
          <w:color w:val="333333"/>
          <w:sz w:val="24"/>
          <w:szCs w:val="24"/>
        </w:rPr>
        <w:t xml:space="preserve"> :</w:t>
      </w:r>
      <w:r w:rsidRPr="00AE6449">
        <w:rPr>
          <w:rFonts w:ascii="Droid Sans" w:eastAsia="Times New Roman" w:hAnsi="Droid Sans" w:cs="B Nazanin"/>
          <w:b/>
          <w:bCs/>
          <w:color w:val="333333"/>
          <w:sz w:val="24"/>
          <w:szCs w:val="24"/>
          <w:rtl/>
        </w:rPr>
        <w:t>سابقه ارثی سرطان پروستات عامل مهمی در ابتلا به اين سرطان است. وجود سابقه سرطان پروستات بين اعضای نزديک خانواده از جمله پدر و برادر احتمال ابتلا به اين سرطان را افزايش می ‌دهد</w:t>
      </w:r>
      <w:r w:rsidRPr="00AE6449">
        <w:rPr>
          <w:rFonts w:ascii="Droid Sans" w:eastAsia="Times New Roman" w:hAnsi="Droid Sans" w:cs="B Nazanin"/>
          <w:b/>
          <w:bCs/>
          <w:color w:val="333333"/>
          <w:sz w:val="24"/>
          <w:szCs w:val="24"/>
        </w:rPr>
        <w:t>.</w:t>
      </w:r>
    </w:p>
    <w:p w:rsidR="00AE6449" w:rsidRDefault="00AE6449" w:rsidP="007F47F3">
      <w:pPr>
        <w:shd w:val="clear" w:color="auto" w:fill="FFFFFF"/>
        <w:bidi/>
        <w:spacing w:after="300" w:line="330" w:lineRule="atLeast"/>
        <w:rPr>
          <w:rFonts w:ascii="Droid Sans" w:eastAsia="Times New Roman" w:hAnsi="Droid Sans" w:cs="B Nazanin"/>
          <w:b/>
          <w:bCs/>
          <w:color w:val="333333"/>
          <w:sz w:val="24"/>
          <w:szCs w:val="24"/>
          <w:rtl/>
        </w:rPr>
      </w:pPr>
      <w:r w:rsidRPr="00BB68DA">
        <w:rPr>
          <w:rFonts w:ascii="Droid Sans" w:eastAsia="Times New Roman" w:hAnsi="Droid Sans" w:cs="B Nazanin"/>
          <w:b/>
          <w:bCs/>
          <w:color w:val="333333"/>
          <w:sz w:val="24"/>
          <w:szCs w:val="24"/>
          <w:u w:val="single"/>
          <w:rtl/>
        </w:rPr>
        <w:t>نژاد</w:t>
      </w:r>
      <w:r w:rsidRPr="00AE6449">
        <w:rPr>
          <w:rFonts w:ascii="Droid Sans" w:eastAsia="Times New Roman" w:hAnsi="Droid Sans" w:cs="B Nazanin"/>
          <w:b/>
          <w:bCs/>
          <w:color w:val="333333"/>
          <w:sz w:val="24"/>
          <w:szCs w:val="24"/>
        </w:rPr>
        <w:t>:</w:t>
      </w:r>
      <w:r w:rsidRPr="00AE6449">
        <w:rPr>
          <w:rFonts w:ascii="Droid Sans" w:eastAsia="Times New Roman" w:hAnsi="Droid Sans" w:cs="B Nazanin"/>
          <w:b/>
          <w:bCs/>
          <w:color w:val="333333"/>
          <w:sz w:val="24"/>
          <w:szCs w:val="24"/>
          <w:rtl/>
        </w:rPr>
        <w:t>سیاهپوستان بیشترین خطر ابتلای به این سرطان را دارند</w:t>
      </w:r>
      <w:r w:rsidR="00CD2B92">
        <w:rPr>
          <w:rFonts w:ascii="Droid Sans" w:eastAsia="Times New Roman" w:hAnsi="Droid Sans" w:cs="B Nazanin" w:hint="cs"/>
          <w:b/>
          <w:bCs/>
          <w:color w:val="333333"/>
          <w:sz w:val="24"/>
          <w:szCs w:val="24"/>
          <w:rtl/>
        </w:rPr>
        <w:t xml:space="preserve">موارد مرگ و میر در این نژاد 2 برابر افراد دیگر است </w:t>
      </w:r>
      <w:r w:rsidRPr="00AE6449">
        <w:rPr>
          <w:rFonts w:ascii="Droid Sans" w:eastAsia="Times New Roman" w:hAnsi="Droid Sans" w:cs="B Nazanin"/>
          <w:b/>
          <w:bCs/>
          <w:color w:val="333333"/>
          <w:sz w:val="24"/>
          <w:szCs w:val="24"/>
          <w:rtl/>
        </w:rPr>
        <w:t xml:space="preserve">. </w:t>
      </w:r>
      <w:r w:rsidR="00CD2B92">
        <w:rPr>
          <w:rFonts w:ascii="Droid Sans" w:eastAsia="Times New Roman" w:hAnsi="Droid Sans" w:cs="B Nazanin" w:hint="cs"/>
          <w:b/>
          <w:bCs/>
          <w:color w:val="333333"/>
          <w:sz w:val="24"/>
          <w:szCs w:val="24"/>
          <w:rtl/>
        </w:rPr>
        <w:t xml:space="preserve">سرطان پروستات در نژاد آسیایی کمتر از سفید پوستان </w:t>
      </w:r>
      <w:r w:rsidR="007F47F3">
        <w:rPr>
          <w:rFonts w:ascii="Droid Sans" w:eastAsia="Times New Roman" w:hAnsi="Droid Sans" w:cs="B Nazanin" w:hint="cs"/>
          <w:b/>
          <w:bCs/>
          <w:color w:val="333333"/>
          <w:sz w:val="24"/>
          <w:szCs w:val="24"/>
          <w:rtl/>
        </w:rPr>
        <w:t>است</w:t>
      </w:r>
      <w:r w:rsidR="00CD2B92">
        <w:rPr>
          <w:rFonts w:ascii="Droid Sans" w:eastAsia="Times New Roman" w:hAnsi="Droid Sans" w:cs="B Nazanin" w:hint="cs"/>
          <w:b/>
          <w:bCs/>
          <w:color w:val="333333"/>
          <w:sz w:val="24"/>
          <w:szCs w:val="24"/>
          <w:rtl/>
        </w:rPr>
        <w:t xml:space="preserve"> .</w:t>
      </w:r>
    </w:p>
    <w:p w:rsidR="00AE6449" w:rsidRPr="00AE6449" w:rsidRDefault="00AE6449" w:rsidP="00BB68DA">
      <w:pPr>
        <w:shd w:val="clear" w:color="auto" w:fill="FFFFFF"/>
        <w:bidi/>
        <w:spacing w:after="300" w:line="330" w:lineRule="atLeast"/>
        <w:rPr>
          <w:rFonts w:ascii="Droid Sans" w:eastAsia="Times New Roman" w:hAnsi="Droid Sans" w:cs="B Nazanin"/>
          <w:b/>
          <w:bCs/>
          <w:color w:val="333333"/>
          <w:sz w:val="24"/>
          <w:szCs w:val="24"/>
        </w:rPr>
      </w:pPr>
      <w:r w:rsidRPr="00BB68DA">
        <w:rPr>
          <w:rFonts w:ascii="Droid Sans" w:eastAsia="Times New Roman" w:hAnsi="Droid Sans" w:cs="B Nazanin"/>
          <w:b/>
          <w:bCs/>
          <w:color w:val="333333"/>
          <w:sz w:val="24"/>
          <w:szCs w:val="24"/>
          <w:u w:val="single"/>
          <w:rtl/>
        </w:rPr>
        <w:lastRenderedPageBreak/>
        <w:t>عوامل هورمونی</w:t>
      </w:r>
      <w:r w:rsidRPr="00AE6449">
        <w:rPr>
          <w:rFonts w:ascii="Droid Sans" w:eastAsia="Times New Roman" w:hAnsi="Droid Sans" w:cs="B Nazanin"/>
          <w:b/>
          <w:bCs/>
          <w:color w:val="333333"/>
          <w:sz w:val="24"/>
          <w:szCs w:val="24"/>
        </w:rPr>
        <w:t xml:space="preserve"> :</w:t>
      </w:r>
      <w:r w:rsidRPr="00AE6449">
        <w:rPr>
          <w:rFonts w:ascii="Droid Sans" w:eastAsia="Times New Roman" w:hAnsi="Droid Sans" w:cs="B Nazanin"/>
          <w:b/>
          <w:bCs/>
          <w:color w:val="333333"/>
          <w:sz w:val="24"/>
          <w:szCs w:val="24"/>
          <w:rtl/>
        </w:rPr>
        <w:t>هورمون‌های استروئيدی (تستوسترون و آندروژنها) برای رشد و حفظ و عمل طبيعی پروستات در مردان بالغ نقش مهمی را ايفا می کنند. افزايش ميزان ترشح هورمون تستوسترون در خون اغلب موجب تسريع روند بدخيمی سرطان پروستات می شود</w:t>
      </w:r>
      <w:r w:rsidRPr="00AE6449">
        <w:rPr>
          <w:rFonts w:ascii="Droid Sans" w:eastAsia="Times New Roman" w:hAnsi="Droid Sans" w:cs="B Nazanin"/>
          <w:b/>
          <w:bCs/>
          <w:color w:val="333333"/>
          <w:sz w:val="24"/>
          <w:szCs w:val="24"/>
        </w:rPr>
        <w:t>.</w:t>
      </w:r>
    </w:p>
    <w:p w:rsidR="00AE6449" w:rsidRPr="00AE6449" w:rsidRDefault="00AE6449" w:rsidP="00BB68DA">
      <w:pPr>
        <w:shd w:val="clear" w:color="auto" w:fill="FFFFFF"/>
        <w:bidi/>
        <w:spacing w:after="300" w:line="330" w:lineRule="atLeast"/>
        <w:rPr>
          <w:rFonts w:ascii="Droid Sans" w:eastAsia="Times New Roman" w:hAnsi="Droid Sans" w:cs="B Nazanin"/>
          <w:b/>
          <w:bCs/>
          <w:color w:val="333333"/>
          <w:sz w:val="24"/>
          <w:szCs w:val="24"/>
        </w:rPr>
      </w:pPr>
      <w:r w:rsidRPr="00BB68DA">
        <w:rPr>
          <w:rFonts w:ascii="Droid Sans" w:eastAsia="Times New Roman" w:hAnsi="Droid Sans" w:cs="B Nazanin"/>
          <w:b/>
          <w:bCs/>
          <w:color w:val="333333"/>
          <w:sz w:val="24"/>
          <w:szCs w:val="24"/>
          <w:u w:val="single"/>
          <w:rtl/>
        </w:rPr>
        <w:t>تغذيه</w:t>
      </w:r>
      <w:r w:rsidRPr="00AE6449">
        <w:rPr>
          <w:rFonts w:ascii="Droid Sans" w:eastAsia="Times New Roman" w:hAnsi="Droid Sans" w:cs="B Nazanin"/>
          <w:b/>
          <w:bCs/>
          <w:color w:val="333333"/>
          <w:sz w:val="24"/>
          <w:szCs w:val="24"/>
        </w:rPr>
        <w:t xml:space="preserve"> :</w:t>
      </w:r>
      <w:r w:rsidRPr="00AE6449">
        <w:rPr>
          <w:rFonts w:ascii="Droid Sans" w:eastAsia="Times New Roman" w:hAnsi="Droid Sans" w:cs="B Nazanin"/>
          <w:b/>
          <w:bCs/>
          <w:color w:val="333333"/>
          <w:sz w:val="24"/>
          <w:szCs w:val="24"/>
          <w:rtl/>
        </w:rPr>
        <w:t xml:space="preserve">رژيم غذايی دارای اثرات بالقوه ‌ای در پيشگيری و يا پيشتازی ايجاد سرطان پروستات به شمار می رود. </w:t>
      </w:r>
      <w:r w:rsidR="00F309B6">
        <w:rPr>
          <w:rFonts w:ascii="Droid Sans" w:eastAsia="Times New Roman" w:hAnsi="Droid Sans" w:cs="B Nazanin" w:hint="cs"/>
          <w:b/>
          <w:bCs/>
          <w:color w:val="333333"/>
          <w:sz w:val="24"/>
          <w:szCs w:val="24"/>
          <w:rtl/>
        </w:rPr>
        <w:t>مردانی که در رژیم غذایی خودروزانه مقدار زیادی گوشت قرمز یا چربی  و سبزی و میوه کمتری مصرف میکنند شانس ابتلای بیشتری  دارند</w:t>
      </w:r>
      <w:r w:rsidR="00F309B6"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b/>
          <w:bCs/>
          <w:color w:val="333333"/>
          <w:sz w:val="24"/>
          <w:szCs w:val="24"/>
          <w:rtl/>
        </w:rPr>
        <w:t>مطالعات و تحقيقات علمی ثابت کرده ‌اند که سبزيجات حاوی مقادير قابل توجهی ويتامين</w:t>
      </w:r>
      <w:r w:rsidRPr="00AE6449">
        <w:rPr>
          <w:rFonts w:ascii="Droid Sans" w:eastAsia="Times New Roman" w:hAnsi="Droid Sans" w:cs="B Nazanin"/>
          <w:b/>
          <w:bCs/>
          <w:color w:val="333333"/>
          <w:sz w:val="24"/>
          <w:szCs w:val="24"/>
        </w:rPr>
        <w:t xml:space="preserve"> C</w:t>
      </w:r>
      <w:r w:rsidR="00F309B6">
        <w:rPr>
          <w:rFonts w:ascii="Droid Sans" w:eastAsia="Times New Roman" w:hAnsi="Droid Sans" w:cs="B Nazanin" w:hint="cs"/>
          <w:b/>
          <w:bCs/>
          <w:color w:val="333333"/>
          <w:sz w:val="24"/>
          <w:szCs w:val="24"/>
          <w:rtl/>
        </w:rPr>
        <w:t>-</w:t>
      </w:r>
      <w:r w:rsidR="00F309B6">
        <w:rPr>
          <w:rFonts w:ascii="Droid Sans" w:eastAsia="Times New Roman" w:hAnsi="Droid Sans" w:cs="B Nazanin"/>
          <w:b/>
          <w:bCs/>
          <w:color w:val="333333"/>
          <w:sz w:val="24"/>
          <w:szCs w:val="24"/>
        </w:rPr>
        <w:t>A</w:t>
      </w:r>
      <w:r w:rsidRPr="00AE6449">
        <w:rPr>
          <w:rFonts w:ascii="Droid Sans" w:eastAsia="Times New Roman" w:hAnsi="Droid Sans" w:cs="B Nazanin"/>
          <w:b/>
          <w:bCs/>
          <w:color w:val="333333"/>
          <w:sz w:val="24"/>
          <w:szCs w:val="24"/>
        </w:rPr>
        <w:t xml:space="preserve"> </w:t>
      </w:r>
      <w:r w:rsidRPr="00AE6449">
        <w:rPr>
          <w:rFonts w:ascii="Droid Sans" w:eastAsia="Times New Roman" w:hAnsi="Droid Sans" w:cs="B Nazanin"/>
          <w:b/>
          <w:bCs/>
          <w:color w:val="333333"/>
          <w:sz w:val="24"/>
          <w:szCs w:val="24"/>
          <w:rtl/>
        </w:rPr>
        <w:t>و</w:t>
      </w:r>
      <w:r w:rsidRPr="00AE6449">
        <w:rPr>
          <w:rFonts w:ascii="Droid Sans" w:eastAsia="Times New Roman" w:hAnsi="Droid Sans" w:cs="B Nazanin"/>
          <w:b/>
          <w:bCs/>
          <w:color w:val="333333"/>
          <w:sz w:val="24"/>
          <w:szCs w:val="24"/>
        </w:rPr>
        <w:t xml:space="preserve"> E</w:t>
      </w:r>
      <w:r w:rsidRPr="00AE6449">
        <w:rPr>
          <w:rFonts w:ascii="Droid Sans" w:eastAsia="Times New Roman" w:hAnsi="Droid Sans" w:cs="B Nazanin"/>
          <w:b/>
          <w:bCs/>
          <w:color w:val="333333"/>
          <w:sz w:val="24"/>
          <w:szCs w:val="24"/>
          <w:rtl/>
        </w:rPr>
        <w:t>، به خصوص گوجه فرنگی، عاملی محافظتی در مقابل سرطان پروستات تلقی می شوند</w:t>
      </w:r>
      <w:r w:rsidRPr="00AE6449">
        <w:rPr>
          <w:rFonts w:ascii="Droid Sans" w:eastAsia="Times New Roman" w:hAnsi="Droid Sans" w:cs="B Nazanin"/>
          <w:b/>
          <w:bCs/>
          <w:color w:val="333333"/>
          <w:sz w:val="24"/>
          <w:szCs w:val="24"/>
        </w:rPr>
        <w:t>.</w:t>
      </w:r>
    </w:p>
    <w:p w:rsidR="00AE6449" w:rsidRPr="00AE6449" w:rsidRDefault="00AE6449" w:rsidP="00BB68DA">
      <w:pPr>
        <w:shd w:val="clear" w:color="auto" w:fill="FFFFFF"/>
        <w:bidi/>
        <w:spacing w:after="300" w:line="330" w:lineRule="atLeast"/>
        <w:rPr>
          <w:rFonts w:ascii="Droid Sans" w:eastAsia="Times New Roman" w:hAnsi="Droid Sans" w:cs="B Nazanin"/>
          <w:b/>
          <w:bCs/>
          <w:color w:val="333333"/>
          <w:sz w:val="24"/>
          <w:szCs w:val="24"/>
          <w:rtl/>
          <w:lang w:bidi="fa-IR"/>
        </w:rPr>
      </w:pPr>
      <w:r w:rsidRPr="00BB68DA">
        <w:rPr>
          <w:rFonts w:ascii="Droid Sans" w:eastAsia="Times New Roman" w:hAnsi="Droid Sans" w:cs="B Nazanin"/>
          <w:b/>
          <w:bCs/>
          <w:color w:val="333333"/>
          <w:sz w:val="24"/>
          <w:szCs w:val="24"/>
          <w:u w:val="single"/>
          <w:rtl/>
        </w:rPr>
        <w:t>مواد شيميايی</w:t>
      </w:r>
      <w:r w:rsidRPr="00AE6449">
        <w:rPr>
          <w:rFonts w:ascii="Droid Sans" w:eastAsia="Times New Roman" w:hAnsi="Droid Sans" w:cs="B Nazanin"/>
          <w:b/>
          <w:bCs/>
          <w:color w:val="333333"/>
          <w:sz w:val="24"/>
          <w:szCs w:val="24"/>
        </w:rPr>
        <w:t xml:space="preserve"> :</w:t>
      </w:r>
      <w:r w:rsidR="00BB68DA" w:rsidRPr="00BB68DA">
        <w:rPr>
          <w:rFonts w:ascii="Droid Sans" w:eastAsia="Times New Roman" w:hAnsi="Droid Sans" w:cs="B Nazanin"/>
          <w:b/>
          <w:bCs/>
          <w:color w:val="333333"/>
          <w:sz w:val="24"/>
          <w:szCs w:val="24"/>
          <w:rtl/>
        </w:rPr>
        <w:t xml:space="preserve"> </w:t>
      </w:r>
      <w:r w:rsidR="00BB68DA" w:rsidRPr="00AE6449">
        <w:rPr>
          <w:rFonts w:ascii="Droid Sans" w:eastAsia="Times New Roman" w:hAnsi="Droid Sans" w:cs="B Nazanin"/>
          <w:b/>
          <w:bCs/>
          <w:color w:val="333333"/>
          <w:sz w:val="24"/>
          <w:szCs w:val="24"/>
          <w:rtl/>
        </w:rPr>
        <w:t>تماس با مواد شيميايی سرطان‌زا در محيط مانند کادميوم، که در تهيه برخی آلياژها و باتری کاربرد دارد، عامل مستعد کننده و پيشتاز در ايجاد سرطان پروستات است</w:t>
      </w:r>
      <w:r w:rsidR="00BB68DA" w:rsidRPr="00AE6449">
        <w:rPr>
          <w:rFonts w:ascii="Droid Sans" w:eastAsia="Times New Roman" w:hAnsi="Droid Sans" w:cs="B Nazanin"/>
          <w:b/>
          <w:bCs/>
          <w:color w:val="333333"/>
          <w:sz w:val="24"/>
          <w:szCs w:val="24"/>
        </w:rPr>
        <w:t>.</w:t>
      </w:r>
    </w:p>
    <w:p w:rsidR="00AE6449" w:rsidRPr="00AE6449" w:rsidRDefault="00AE6449" w:rsidP="00AE6449">
      <w:pPr>
        <w:shd w:val="clear" w:color="auto" w:fill="FFFFFF"/>
        <w:bidi/>
        <w:spacing w:after="300" w:line="330" w:lineRule="atLeast"/>
        <w:rPr>
          <w:rFonts w:ascii="Droid Sans" w:eastAsia="Times New Roman" w:hAnsi="Droid Sans" w:cs="B Nazanin"/>
          <w:b/>
          <w:bCs/>
          <w:color w:val="333333"/>
          <w:sz w:val="24"/>
          <w:szCs w:val="24"/>
        </w:rPr>
      </w:pPr>
      <w:r w:rsidRPr="00BB68DA">
        <w:rPr>
          <w:rFonts w:ascii="Droid Sans" w:eastAsia="Times New Roman" w:hAnsi="Droid Sans" w:cs="B Nazanin"/>
          <w:b/>
          <w:bCs/>
          <w:color w:val="333333"/>
          <w:sz w:val="24"/>
          <w:szCs w:val="24"/>
          <w:u w:val="single"/>
          <w:rtl/>
        </w:rPr>
        <w:t xml:space="preserve">بيماری های مقاربتی </w:t>
      </w:r>
      <w:r w:rsidRPr="00AE6449">
        <w:rPr>
          <w:rFonts w:ascii="Droid Sans" w:eastAsia="Times New Roman" w:hAnsi="Droid Sans" w:cs="B Nazanin"/>
          <w:b/>
          <w:bCs/>
          <w:color w:val="333333"/>
          <w:sz w:val="24"/>
          <w:szCs w:val="24"/>
          <w:rtl/>
        </w:rPr>
        <w:t>: وجود بيماريهای مقاربتی احتمال ابتلاء به سرطان پروستات را افزايش می‌دهد</w:t>
      </w:r>
      <w:r w:rsidRPr="00AE6449">
        <w:rPr>
          <w:rFonts w:ascii="Droid Sans" w:eastAsia="Times New Roman" w:hAnsi="Droid Sans" w:cs="B Nazanin"/>
          <w:b/>
          <w:bCs/>
          <w:color w:val="333333"/>
          <w:sz w:val="24"/>
          <w:szCs w:val="24"/>
        </w:rPr>
        <w:t>.</w:t>
      </w:r>
    </w:p>
    <w:p w:rsidR="00AE6449" w:rsidRPr="00AE6449" w:rsidRDefault="00AE6449" w:rsidP="00AE6449">
      <w:pPr>
        <w:shd w:val="clear" w:color="auto" w:fill="FFFFFF"/>
        <w:bidi/>
        <w:spacing w:after="300" w:line="330" w:lineRule="atLeast"/>
        <w:rPr>
          <w:rFonts w:ascii="Droid Sans" w:eastAsia="Times New Roman" w:hAnsi="Droid Sans" w:cs="B Titr"/>
          <w:b/>
          <w:bCs/>
          <w:color w:val="333333"/>
          <w:sz w:val="24"/>
          <w:szCs w:val="24"/>
        </w:rPr>
      </w:pPr>
      <w:r w:rsidRPr="00AE6449">
        <w:rPr>
          <w:rFonts w:ascii="Droid Sans" w:eastAsia="Times New Roman" w:hAnsi="Droid Sans" w:cs="B Titr"/>
          <w:b/>
          <w:bCs/>
          <w:color w:val="333333"/>
          <w:sz w:val="24"/>
          <w:szCs w:val="24"/>
          <w:rtl/>
        </w:rPr>
        <w:t>غربالگری سرطان پروستات</w:t>
      </w:r>
      <w:r w:rsidRPr="00AE6449">
        <w:rPr>
          <w:rFonts w:ascii="Droid Sans" w:eastAsia="Times New Roman" w:hAnsi="Droid Sans" w:cs="B Titr"/>
          <w:b/>
          <w:bCs/>
          <w:color w:val="333333"/>
          <w:sz w:val="24"/>
          <w:szCs w:val="24"/>
        </w:rPr>
        <w:t xml:space="preserve"> :</w:t>
      </w:r>
    </w:p>
    <w:p w:rsidR="007F47F3" w:rsidRDefault="00AE6449" w:rsidP="007F47F3">
      <w:pPr>
        <w:shd w:val="clear" w:color="auto" w:fill="FFFFFF"/>
        <w:bidi/>
        <w:spacing w:after="300" w:line="330" w:lineRule="atLeast"/>
        <w:rPr>
          <w:rFonts w:ascii="Droid Sans" w:eastAsia="Times New Roman" w:hAnsi="Droid Sans" w:cs="B Nazanin" w:hint="cs"/>
          <w:b/>
          <w:bCs/>
          <w:color w:val="333333"/>
          <w:sz w:val="24"/>
          <w:szCs w:val="24"/>
          <w:rtl/>
        </w:rPr>
      </w:pPr>
      <w:r w:rsidRPr="00AE6449">
        <w:rPr>
          <w:rFonts w:ascii="Droid Sans" w:eastAsia="Times New Roman" w:hAnsi="Droid Sans" w:cs="B Nazanin"/>
          <w:b/>
          <w:bCs/>
          <w:color w:val="333333"/>
          <w:sz w:val="24"/>
          <w:szCs w:val="24"/>
          <w:rtl/>
        </w:rPr>
        <w:t>تشخیص به موقع بیمارى، دست کم 5 سال بیشتر به زندگى مبتلایان به سرطان پروستات اضافه مى کند. در حال حاضر از معاینه مستقیم راست روده (معاینه مقعدی) و اندازه گیری آنتی ژن اختصاصی پروستات</w:t>
      </w:r>
      <w:r w:rsidRPr="00AE6449">
        <w:rPr>
          <w:rFonts w:ascii="Droid Sans" w:eastAsia="Times New Roman" w:hAnsi="Droid Sans" w:cs="B Nazanin"/>
          <w:b/>
          <w:bCs/>
          <w:color w:val="333333"/>
          <w:sz w:val="24"/>
          <w:szCs w:val="24"/>
        </w:rPr>
        <w:t xml:space="preserve"> </w:t>
      </w:r>
      <w:r w:rsidR="00EF4D42">
        <w:rPr>
          <w:rFonts w:ascii="Droid Sans" w:eastAsia="Times New Roman" w:hAnsi="Droid Sans" w:cs="B Nazanin" w:hint="cs"/>
          <w:b/>
          <w:bCs/>
          <w:color w:val="333333"/>
          <w:sz w:val="24"/>
          <w:szCs w:val="24"/>
          <w:rtl/>
        </w:rPr>
        <w:t>(</w:t>
      </w:r>
      <w:r w:rsidR="00EF4D42" w:rsidRPr="00AE6449">
        <w:rPr>
          <w:rFonts w:ascii="Droid Sans" w:eastAsia="Times New Roman" w:hAnsi="Droid Sans" w:cs="B Nazanin"/>
          <w:b/>
          <w:bCs/>
          <w:color w:val="333333"/>
          <w:sz w:val="24"/>
          <w:szCs w:val="24"/>
        </w:rPr>
        <w:t>PSA</w:t>
      </w:r>
      <w:r w:rsidR="00EF4D42">
        <w:rPr>
          <w:rFonts w:ascii="Droid Sans" w:eastAsia="Times New Roman" w:hAnsi="Droid Sans" w:cs="B Nazanin" w:hint="cs"/>
          <w:b/>
          <w:bCs/>
          <w:color w:val="333333"/>
          <w:sz w:val="24"/>
          <w:szCs w:val="24"/>
          <w:rtl/>
        </w:rPr>
        <w:t>)</w:t>
      </w:r>
      <w:r w:rsidRPr="00AE6449">
        <w:rPr>
          <w:rFonts w:ascii="Droid Sans" w:eastAsia="Times New Roman" w:hAnsi="Droid Sans" w:cs="B Nazanin"/>
          <w:b/>
          <w:bCs/>
          <w:color w:val="333333"/>
          <w:sz w:val="24"/>
          <w:szCs w:val="24"/>
        </w:rPr>
        <w:t xml:space="preserve">  Prostate </w:t>
      </w:r>
      <w:proofErr w:type="spellStart"/>
      <w:r w:rsidRPr="00AE6449">
        <w:rPr>
          <w:rFonts w:ascii="Droid Sans" w:eastAsia="Times New Roman" w:hAnsi="Droid Sans" w:cs="B Nazanin"/>
          <w:b/>
          <w:bCs/>
          <w:color w:val="333333"/>
          <w:sz w:val="24"/>
          <w:szCs w:val="24"/>
        </w:rPr>
        <w:t>SpecificAntigen</w:t>
      </w:r>
      <w:proofErr w:type="spellEnd"/>
      <w:r w:rsidRPr="00AE6449">
        <w:rPr>
          <w:rFonts w:ascii="Droid Sans" w:eastAsia="Times New Roman" w:hAnsi="Droid Sans" w:cs="B Nazanin"/>
          <w:b/>
          <w:bCs/>
          <w:color w:val="333333"/>
          <w:sz w:val="24"/>
          <w:szCs w:val="24"/>
          <w:rtl/>
        </w:rPr>
        <w:t>برای تشخیص سرطان پروستات استفاده می شو</w:t>
      </w:r>
      <w:r w:rsidR="007F47F3">
        <w:rPr>
          <w:rFonts w:ascii="Droid Sans" w:eastAsia="Times New Roman" w:hAnsi="Droid Sans" w:cs="B Nazanin" w:hint="cs"/>
          <w:b/>
          <w:bCs/>
          <w:color w:val="333333"/>
          <w:sz w:val="24"/>
          <w:szCs w:val="24"/>
          <w:rtl/>
        </w:rPr>
        <w:t>د</w:t>
      </w:r>
    </w:p>
    <w:p w:rsidR="00AE6449" w:rsidRPr="00AE6449" w:rsidRDefault="007F47F3" w:rsidP="007F47F3">
      <w:pPr>
        <w:shd w:val="clear" w:color="auto" w:fill="FFFFFF"/>
        <w:bidi/>
        <w:spacing w:after="300" w:line="330" w:lineRule="atLeast"/>
        <w:rPr>
          <w:rFonts w:ascii="Droid Sans" w:eastAsia="Times New Roman" w:hAnsi="Droid Sans" w:cs="B Nazanin" w:hint="cs"/>
          <w:b/>
          <w:bCs/>
          <w:color w:val="333333"/>
          <w:sz w:val="24"/>
          <w:szCs w:val="24"/>
          <w:rtl/>
        </w:rPr>
      </w:pPr>
      <w:bookmarkStart w:id="0" w:name="_GoBack"/>
      <w:bookmarkEnd w:id="0"/>
      <w:r w:rsidRPr="00AE6449">
        <w:rPr>
          <w:rFonts w:ascii="Droid Sans" w:eastAsia="Times New Roman" w:hAnsi="Droid Sans" w:cs="B Nazanin"/>
          <w:b/>
          <w:bCs/>
          <w:color w:val="333333"/>
          <w:sz w:val="24"/>
          <w:szCs w:val="24"/>
        </w:rPr>
        <w:t xml:space="preserve">PSA  </w:t>
      </w:r>
      <w:r w:rsidRPr="00AE6449">
        <w:rPr>
          <w:rFonts w:ascii="Droid Sans" w:eastAsia="Times New Roman" w:hAnsi="Droid Sans" w:cs="B Nazanin"/>
          <w:b/>
          <w:bCs/>
          <w:color w:val="333333"/>
          <w:sz w:val="24"/>
          <w:szCs w:val="24"/>
          <w:rtl/>
        </w:rPr>
        <w:t>آزمایشی است که سطح آنتی ژن اختصاصی پروستات را در خون اندازه می گیرد این آنتی ژن بطور طبیعی و منظم وارد جریان خون می شود اما درصورتی که غدد پروستات سرطانی شود مقدار</w:t>
      </w:r>
      <w:r>
        <w:rPr>
          <w:rFonts w:ascii="Droid Sans" w:eastAsia="Times New Roman" w:hAnsi="Droid Sans" w:cs="B Nazanin" w:hint="cs"/>
          <w:b/>
          <w:bCs/>
          <w:color w:val="333333"/>
          <w:sz w:val="24"/>
          <w:szCs w:val="24"/>
          <w:rtl/>
        </w:rPr>
        <w:t>آن</w:t>
      </w:r>
      <w:r w:rsidRPr="00AE6449">
        <w:rPr>
          <w:rFonts w:ascii="Droid Sans" w:eastAsia="Times New Roman" w:hAnsi="Droid Sans" w:cs="B Nazanin"/>
          <w:b/>
          <w:bCs/>
          <w:color w:val="333333"/>
          <w:sz w:val="24"/>
          <w:szCs w:val="24"/>
          <w:rtl/>
        </w:rPr>
        <w:t xml:space="preserve"> افزایش می یابد. البته عفونت و یا بزرگى خوش‌خیم غده پروستات</w:t>
      </w:r>
      <w:r w:rsidRPr="00AE6449">
        <w:rPr>
          <w:rFonts w:ascii="Times New Roman" w:eastAsia="Times New Roman" w:hAnsi="Times New Roman" w:cs="Times New Roman" w:hint="cs"/>
          <w:b/>
          <w:bCs/>
          <w:color w:val="333333"/>
          <w:sz w:val="24"/>
          <w:szCs w:val="24"/>
          <w:rtl/>
        </w:rPr>
        <w:t> </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نیز</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مى‌تواند</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سبب</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افزایش</w:t>
      </w:r>
      <w:r w:rsidRPr="00AE6449">
        <w:rPr>
          <w:rFonts w:ascii="Droid Sans" w:eastAsia="Times New Roman" w:hAnsi="Droid Sans" w:cs="B Nazanin"/>
          <w:b/>
          <w:bCs/>
          <w:color w:val="333333"/>
          <w:sz w:val="24"/>
          <w:szCs w:val="24"/>
          <w:rtl/>
        </w:rPr>
        <w:t xml:space="preserve"> </w:t>
      </w:r>
      <w:r w:rsidRPr="00AE6449">
        <w:rPr>
          <w:rFonts w:ascii="Droid Sans" w:eastAsia="Times New Roman" w:hAnsi="Droid Sans" w:cs="B Nazanin" w:hint="cs"/>
          <w:b/>
          <w:bCs/>
          <w:color w:val="333333"/>
          <w:sz w:val="24"/>
          <w:szCs w:val="24"/>
          <w:rtl/>
        </w:rPr>
        <w:t>میزان</w:t>
      </w:r>
      <w:r w:rsidRPr="00AE6449">
        <w:rPr>
          <w:rFonts w:ascii="Droid Sans" w:eastAsia="Times New Roman" w:hAnsi="Droid Sans" w:cs="B Nazanin"/>
          <w:b/>
          <w:bCs/>
          <w:color w:val="333333"/>
          <w:sz w:val="24"/>
          <w:szCs w:val="24"/>
        </w:rPr>
        <w:t xml:space="preserve"> PSA </w:t>
      </w:r>
      <w:r w:rsidRPr="00AE6449">
        <w:rPr>
          <w:rFonts w:ascii="Droid Sans" w:eastAsia="Times New Roman" w:hAnsi="Droid Sans" w:cs="B Nazanin"/>
          <w:b/>
          <w:bCs/>
          <w:color w:val="333333"/>
          <w:sz w:val="24"/>
          <w:szCs w:val="24"/>
          <w:rtl/>
        </w:rPr>
        <w:t>در خون شود</w:t>
      </w:r>
      <w:r w:rsidRPr="00AE6449">
        <w:rPr>
          <w:rFonts w:ascii="Droid Sans" w:eastAsia="Times New Roman" w:hAnsi="Droid Sans" w:cs="B Nazanin"/>
          <w:b/>
          <w:bCs/>
          <w:color w:val="333333"/>
          <w:sz w:val="24"/>
          <w:szCs w:val="24"/>
        </w:rPr>
        <w:t>.</w:t>
      </w:r>
    </w:p>
    <w:p w:rsidR="00AE6449" w:rsidRPr="00AE6449" w:rsidRDefault="00AE6449" w:rsidP="00AE6449">
      <w:pPr>
        <w:shd w:val="clear" w:color="auto" w:fill="FFFFFF"/>
        <w:bidi/>
        <w:spacing w:after="300" w:line="330" w:lineRule="atLeast"/>
        <w:rPr>
          <w:rFonts w:ascii="Droid Sans" w:eastAsia="Times New Roman" w:hAnsi="Droid Sans" w:cs="B Nazanin"/>
          <w:b/>
          <w:bCs/>
          <w:color w:val="333333"/>
          <w:sz w:val="24"/>
          <w:szCs w:val="24"/>
        </w:rPr>
      </w:pPr>
      <w:r w:rsidRPr="00AE6449">
        <w:rPr>
          <w:rFonts w:ascii="Droid Sans" w:eastAsia="Times New Roman" w:hAnsi="Droid Sans" w:cs="B Nazanin"/>
          <w:b/>
          <w:bCs/>
          <w:color w:val="333333"/>
          <w:sz w:val="24"/>
          <w:szCs w:val="24"/>
          <w:rtl/>
        </w:rPr>
        <w:t>این دو روش برای سنین بالای 50 سال جهت غربالگری سرطان باید انجام شود. اما در کسانیکه شانس بیشتری جهت ابتلا دارند، نظیر کسانیکه سابقه مثبت خانوادگی دارند غربالگری باید در سنین پائین تر یعنی 40 سال انجام شود</w:t>
      </w:r>
      <w:r w:rsidRPr="00AE6449">
        <w:rPr>
          <w:rFonts w:ascii="Droid Sans" w:eastAsia="Times New Roman" w:hAnsi="Droid Sans" w:cs="B Nazanin"/>
          <w:b/>
          <w:bCs/>
          <w:color w:val="333333"/>
          <w:sz w:val="24"/>
          <w:szCs w:val="24"/>
        </w:rPr>
        <w:t>.</w:t>
      </w:r>
    </w:p>
    <w:p w:rsidR="00AE6449" w:rsidRPr="00AE6449" w:rsidRDefault="00AE6449" w:rsidP="00AE6449">
      <w:pPr>
        <w:shd w:val="clear" w:color="auto" w:fill="FFFFFF"/>
        <w:bidi/>
        <w:spacing w:after="300" w:line="330" w:lineRule="atLeast"/>
        <w:rPr>
          <w:rFonts w:ascii="Droid Sans" w:eastAsia="Times New Roman" w:hAnsi="Droid Sans" w:cs="B Nazanin"/>
          <w:b/>
          <w:bCs/>
          <w:color w:val="333333"/>
          <w:sz w:val="24"/>
          <w:szCs w:val="24"/>
        </w:rPr>
      </w:pPr>
      <w:r w:rsidRPr="00AE6449">
        <w:rPr>
          <w:rFonts w:ascii="Droid Sans" w:eastAsia="Times New Roman" w:hAnsi="Droid Sans" w:cs="B Nazanin"/>
          <w:b/>
          <w:bCs/>
          <w:color w:val="333333"/>
          <w:sz w:val="24"/>
          <w:szCs w:val="24"/>
          <w:rtl/>
        </w:rPr>
        <w:t>در حال حاضر به منظور تشخیص به موقع و زود هنگام سرطان پروستات توصیه می شود هر دو عمل فوق با هم انجام شود و مجددا تاکید می گردد که وجود هرگونه حالت غیرطبیعی در دو روش فوق حتماً به معنای سرطان نیست و می تواند ثانویه به بزرگی خوش خیم پروستات نیز باشد که نیاز به بررسی های تکمیلی دارد</w:t>
      </w:r>
      <w:r w:rsidRPr="00AE6449">
        <w:rPr>
          <w:rFonts w:ascii="Droid Sans" w:eastAsia="Times New Roman" w:hAnsi="Droid Sans" w:cs="B Nazanin"/>
          <w:b/>
          <w:bCs/>
          <w:color w:val="333333"/>
          <w:sz w:val="24"/>
          <w:szCs w:val="24"/>
        </w:rPr>
        <w:t>.</w:t>
      </w:r>
    </w:p>
    <w:p w:rsidR="00F309B6" w:rsidRPr="00F309B6" w:rsidRDefault="00EF4D42" w:rsidP="00AE6449">
      <w:pPr>
        <w:bidi/>
        <w:rPr>
          <w:rFonts w:ascii="Droid Sans" w:eastAsia="Times New Roman" w:hAnsi="Droid Sans" w:cs="B Nazanin"/>
          <w:b/>
          <w:bCs/>
          <w:color w:val="333333"/>
          <w:sz w:val="16"/>
          <w:szCs w:val="16"/>
          <w:rtl/>
        </w:rPr>
      </w:pPr>
      <w:r w:rsidRPr="00F309B6">
        <w:rPr>
          <w:rFonts w:ascii="Droid Sans" w:eastAsia="Times New Roman" w:hAnsi="Droid Sans" w:cs="B Nazanin" w:hint="cs"/>
          <w:b/>
          <w:bCs/>
          <w:color w:val="333333"/>
          <w:sz w:val="16"/>
          <w:szCs w:val="16"/>
          <w:rtl/>
        </w:rPr>
        <w:t>من</w:t>
      </w:r>
      <w:r w:rsidR="00BB68DA">
        <w:rPr>
          <w:rFonts w:ascii="Droid Sans" w:eastAsia="Times New Roman" w:hAnsi="Droid Sans" w:cs="B Nazanin" w:hint="cs"/>
          <w:b/>
          <w:bCs/>
          <w:color w:val="333333"/>
          <w:sz w:val="16"/>
          <w:szCs w:val="16"/>
          <w:rtl/>
        </w:rPr>
        <w:t>ا</w:t>
      </w:r>
      <w:r w:rsidRPr="00F309B6">
        <w:rPr>
          <w:rFonts w:ascii="Droid Sans" w:eastAsia="Times New Roman" w:hAnsi="Droid Sans" w:cs="B Nazanin" w:hint="cs"/>
          <w:b/>
          <w:bCs/>
          <w:color w:val="333333"/>
          <w:sz w:val="16"/>
          <w:szCs w:val="16"/>
          <w:rtl/>
        </w:rPr>
        <w:t>بع:</w:t>
      </w:r>
    </w:p>
    <w:p w:rsidR="00F309B6" w:rsidRPr="00F309B6" w:rsidRDefault="00F309B6" w:rsidP="00F309B6">
      <w:pPr>
        <w:bidi/>
        <w:rPr>
          <w:rFonts w:ascii="Droid Sans" w:eastAsia="Times New Roman" w:hAnsi="Droid Sans" w:cs="B Nazanin"/>
          <w:b/>
          <w:bCs/>
          <w:color w:val="333333"/>
          <w:sz w:val="16"/>
          <w:szCs w:val="16"/>
          <w:rtl/>
        </w:rPr>
      </w:pPr>
      <w:r w:rsidRPr="00F309B6">
        <w:rPr>
          <w:rFonts w:ascii="Droid Sans" w:eastAsia="Times New Roman" w:hAnsi="Droid Sans" w:cs="B Nazanin" w:hint="cs"/>
          <w:b/>
          <w:bCs/>
          <w:color w:val="333333"/>
          <w:sz w:val="16"/>
          <w:szCs w:val="16"/>
          <w:rtl/>
        </w:rPr>
        <w:t xml:space="preserve">اصول پیشگیری و مراقبت از بیماریها </w:t>
      </w:r>
      <w:r w:rsidRPr="00F309B6">
        <w:rPr>
          <w:rFonts w:ascii="Times New Roman" w:eastAsia="Times New Roman" w:hAnsi="Times New Roman" w:cs="Times New Roman" w:hint="cs"/>
          <w:b/>
          <w:bCs/>
          <w:color w:val="333333"/>
          <w:sz w:val="16"/>
          <w:szCs w:val="16"/>
          <w:rtl/>
        </w:rPr>
        <w:t>–</w:t>
      </w:r>
      <w:r w:rsidRPr="00F309B6">
        <w:rPr>
          <w:rFonts w:ascii="Droid Sans" w:eastAsia="Times New Roman" w:hAnsi="Droid Sans" w:cs="B Nazanin" w:hint="cs"/>
          <w:b/>
          <w:bCs/>
          <w:color w:val="333333"/>
          <w:sz w:val="16"/>
          <w:szCs w:val="16"/>
          <w:rtl/>
        </w:rPr>
        <w:t xml:space="preserve">نظام مراقبت بیماریهای غیر واگیر </w:t>
      </w:r>
    </w:p>
    <w:p w:rsidR="00EF4D42" w:rsidRPr="00BB68DA" w:rsidRDefault="00EF4D42" w:rsidP="00BB68DA">
      <w:pPr>
        <w:bidi/>
        <w:rPr>
          <w:rFonts w:cs="B Nazanin"/>
          <w:b/>
          <w:bCs/>
          <w:sz w:val="16"/>
          <w:szCs w:val="16"/>
          <w:rtl/>
        </w:rPr>
      </w:pPr>
      <w:r w:rsidRPr="00F309B6">
        <w:rPr>
          <w:rFonts w:ascii="Droid Sans" w:eastAsia="Times New Roman" w:hAnsi="Droid Sans" w:cs="B Nazanin"/>
          <w:b/>
          <w:bCs/>
          <w:color w:val="333333"/>
          <w:sz w:val="16"/>
          <w:szCs w:val="16"/>
          <w:rtl/>
        </w:rPr>
        <w:t xml:space="preserve">سایت </w:t>
      </w:r>
      <w:r w:rsidR="00BB68DA">
        <w:rPr>
          <w:rFonts w:ascii="Droid Sans" w:eastAsia="Times New Roman" w:hAnsi="Droid Sans" w:cs="B Nazanin"/>
          <w:b/>
          <w:bCs/>
          <w:color w:val="333333"/>
          <w:sz w:val="16"/>
          <w:szCs w:val="16"/>
          <w:rtl/>
        </w:rPr>
        <w:t>پزشکان بدون مر</w:t>
      </w:r>
      <w:r w:rsidR="00BB68DA">
        <w:rPr>
          <w:rFonts w:ascii="Droid Sans" w:eastAsia="Times New Roman" w:hAnsi="Droid Sans" w:cs="B Nazanin" w:hint="cs"/>
          <w:b/>
          <w:bCs/>
          <w:color w:val="333333"/>
          <w:sz w:val="16"/>
          <w:szCs w:val="16"/>
          <w:rtl/>
        </w:rPr>
        <w:t xml:space="preserve">ز                                                                                                                                                                                                       </w:t>
      </w:r>
      <w:r w:rsidRPr="00BB68DA">
        <w:rPr>
          <w:rFonts w:cs="B Nazanin" w:hint="cs"/>
          <w:sz w:val="16"/>
          <w:szCs w:val="16"/>
          <w:rtl/>
        </w:rPr>
        <w:t>تدوین و تنظیم :</w:t>
      </w:r>
    </w:p>
    <w:p w:rsidR="00EF4D42" w:rsidRPr="00BB68DA" w:rsidRDefault="00EF4D42" w:rsidP="00EF4D42">
      <w:pPr>
        <w:tabs>
          <w:tab w:val="left" w:pos="5226"/>
        </w:tabs>
        <w:bidi/>
        <w:jc w:val="right"/>
        <w:rPr>
          <w:rFonts w:cs="B Nazanin"/>
          <w:sz w:val="16"/>
          <w:szCs w:val="16"/>
          <w:rtl/>
        </w:rPr>
      </w:pPr>
      <w:r w:rsidRPr="00BB68DA">
        <w:rPr>
          <w:rFonts w:cs="B Nazanin" w:hint="cs"/>
          <w:sz w:val="16"/>
          <w:szCs w:val="16"/>
          <w:rtl/>
        </w:rPr>
        <w:t>مرضیه مرادی کارشناس غیر واگیرمرکز بهداشت شهرستان همدان</w:t>
      </w:r>
    </w:p>
    <w:p w:rsidR="00FD4ACA" w:rsidRPr="00EF4D42" w:rsidRDefault="00EF4D42" w:rsidP="00EF4D42">
      <w:pPr>
        <w:tabs>
          <w:tab w:val="left" w:pos="5226"/>
        </w:tabs>
        <w:bidi/>
        <w:jc w:val="right"/>
        <w:rPr>
          <w:rFonts w:cs="B Nazanin"/>
          <w:sz w:val="24"/>
          <w:szCs w:val="24"/>
        </w:rPr>
      </w:pPr>
      <w:r w:rsidRPr="00BB68DA">
        <w:rPr>
          <w:rFonts w:cs="B Nazanin" w:hint="cs"/>
          <w:sz w:val="16"/>
          <w:szCs w:val="16"/>
          <w:rtl/>
        </w:rPr>
        <w:t>بهمن 97</w:t>
      </w:r>
    </w:p>
    <w:sectPr w:rsidR="00FD4ACA" w:rsidRPr="00EF4D42" w:rsidSect="007F47F3">
      <w:pgSz w:w="12240" w:h="15840"/>
      <w:pgMar w:top="851" w:right="1440" w:bottom="1440" w:left="993" w:header="708" w:footer="708" w:gutter="0"/>
      <w:pgBorders w:offsetFrom="page">
        <w:top w:val="basicBlackDots" w:sz="6" w:space="24" w:color="auto"/>
        <w:left w:val="basicBlackDots" w:sz="6" w:space="24" w:color="auto"/>
        <w:bottom w:val="basicBlackDots" w:sz="6" w:space="24" w:color="auto"/>
        <w:right w:val="basicBlackDots"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Droid 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49"/>
    <w:rsid w:val="00601F85"/>
    <w:rsid w:val="007F47F3"/>
    <w:rsid w:val="00A07E47"/>
    <w:rsid w:val="00A510CD"/>
    <w:rsid w:val="00AE6449"/>
    <w:rsid w:val="00BB68DA"/>
    <w:rsid w:val="00CD2B92"/>
    <w:rsid w:val="00EF4D42"/>
    <w:rsid w:val="00F309B6"/>
    <w:rsid w:val="00FD4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44963">
      <w:bodyDiv w:val="1"/>
      <w:marLeft w:val="0"/>
      <w:marRight w:val="0"/>
      <w:marTop w:val="0"/>
      <w:marBottom w:val="0"/>
      <w:divBdr>
        <w:top w:val="none" w:sz="0" w:space="0" w:color="auto"/>
        <w:left w:val="none" w:sz="0" w:space="0" w:color="auto"/>
        <w:bottom w:val="none" w:sz="0" w:space="0" w:color="auto"/>
        <w:right w:val="none" w:sz="0" w:space="0" w:color="auto"/>
      </w:divBdr>
      <w:divsChild>
        <w:div w:id="133545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dearuser</dc:creator>
  <cp:lastModifiedBy>dearuser</cp:lastModifiedBy>
  <cp:revision>5</cp:revision>
  <cp:lastPrinted>2019-01-20T06:48:00Z</cp:lastPrinted>
  <dcterms:created xsi:type="dcterms:W3CDTF">2019-01-19T07:59:00Z</dcterms:created>
  <dcterms:modified xsi:type="dcterms:W3CDTF">2019-01-20T06:57:00Z</dcterms:modified>
</cp:coreProperties>
</file>