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72" w:rsidRPr="0032570F" w:rsidRDefault="008F1ED6" w:rsidP="0032570F">
      <w:pPr>
        <w:bidi/>
        <w:rPr>
          <w:rFonts w:cs="B Titr"/>
          <w:b/>
          <w:bCs/>
          <w:color w:val="FF0000"/>
          <w:u w:val="single"/>
          <w:rtl/>
          <w:lang w:bidi="fa-IR"/>
        </w:rPr>
      </w:pPr>
      <w:r w:rsidRPr="0032570F">
        <w:rPr>
          <w:rFonts w:cs="B Titr" w:hint="cs"/>
          <w:b/>
          <w:bCs/>
          <w:color w:val="FF0000"/>
          <w:u w:val="single"/>
          <w:rtl/>
          <w:lang w:bidi="fa-IR"/>
        </w:rPr>
        <w:t xml:space="preserve">پیام های بهداشتی </w:t>
      </w:r>
      <w:r w:rsidR="0032570F" w:rsidRPr="0032570F">
        <w:rPr>
          <w:rFonts w:cs="B Titr" w:hint="cs"/>
          <w:b/>
          <w:bCs/>
          <w:color w:val="FF0000"/>
          <w:u w:val="single"/>
          <w:rtl/>
          <w:lang w:bidi="fa-IR"/>
        </w:rPr>
        <w:t>ه</w:t>
      </w:r>
      <w:r w:rsidRPr="0032570F">
        <w:rPr>
          <w:rFonts w:cs="B Titr" w:hint="cs"/>
          <w:b/>
          <w:bCs/>
          <w:color w:val="FF0000"/>
          <w:u w:val="single"/>
          <w:rtl/>
          <w:lang w:bidi="fa-IR"/>
        </w:rPr>
        <w:t xml:space="preserve">فته جهانی شیر مادر : </w:t>
      </w:r>
    </w:p>
    <w:p w:rsidR="008F1ED6" w:rsidRPr="0032570F" w:rsidRDefault="008F1ED6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چالش های محل کار شایعیترین علت عدم تغذیه با شیر مادر </w:t>
      </w:r>
    </w:p>
    <w:p w:rsidR="008F1ED6" w:rsidRPr="0032570F" w:rsidRDefault="008F1ED6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آگاه کردم جامعه از اهمیت تغذیه با شیر مادر ، </w:t>
      </w:r>
      <w:r w:rsidR="00DC022F" w:rsidRPr="0032570F">
        <w:rPr>
          <w:rFonts w:cs="B Nazanin" w:hint="cs"/>
          <w:rtl/>
          <w:lang w:bidi="fa-IR"/>
        </w:rPr>
        <w:t xml:space="preserve">تاثیر گذار در حمایت مادران است </w:t>
      </w:r>
      <w:r w:rsidR="0032570F">
        <w:rPr>
          <w:rFonts w:cs="B Nazanin" w:hint="cs"/>
          <w:rtl/>
          <w:lang w:bidi="fa-IR"/>
        </w:rPr>
        <w:t>.</w:t>
      </w:r>
    </w:p>
    <w:p w:rsidR="008F1ED6" w:rsidRPr="0032570F" w:rsidRDefault="008F1ED6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حمایت سازمانی مدیران نقش مهمی در توانمند سازی مادران شاغل و تداوم تغذیه با شیر مادر دارد</w:t>
      </w:r>
      <w:r w:rsidR="0032570F">
        <w:rPr>
          <w:rFonts w:cs="B Nazanin" w:hint="cs"/>
          <w:rtl/>
          <w:lang w:bidi="fa-IR"/>
        </w:rPr>
        <w:t>.</w:t>
      </w:r>
    </w:p>
    <w:p w:rsidR="008F1ED6" w:rsidRPr="0032570F" w:rsidRDefault="008F1ED6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فراهم کردن امکانات و فضای مناسب برای تغذیه باشیر مادر در محیط های کاری و اجتماعی حق مادر و کودک هست </w:t>
      </w:r>
      <w:r w:rsidR="0032570F">
        <w:rPr>
          <w:rFonts w:cs="B Nazanin" w:hint="cs"/>
          <w:rtl/>
          <w:lang w:bidi="fa-IR"/>
        </w:rPr>
        <w:t>.</w:t>
      </w:r>
    </w:p>
    <w:p w:rsidR="008F1ED6" w:rsidRPr="0032570F" w:rsidRDefault="008F1ED6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تغذیه انحصاری با شیر مادر در شش ماه اول امکان ابتلا به عفونت های تنفسی را تا 5 برابر و احتمال مرگ ناشی از این بیماری ها را تا 4 برابر در کودکان کاهش می دهد</w:t>
      </w:r>
      <w:r w:rsidR="0032570F">
        <w:rPr>
          <w:rFonts w:cs="B Nazanin" w:hint="cs"/>
          <w:rtl/>
          <w:lang w:bidi="fa-IR"/>
        </w:rPr>
        <w:t>.</w:t>
      </w:r>
      <w:r w:rsidRPr="0032570F">
        <w:rPr>
          <w:rFonts w:cs="B Nazanin" w:hint="cs"/>
          <w:rtl/>
          <w:lang w:bidi="fa-IR"/>
        </w:rPr>
        <w:t xml:space="preserve"> </w:t>
      </w:r>
    </w:p>
    <w:p w:rsidR="008F1ED6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توانمندی کارکنان بهداشتی در مشاوره موثر تغذیه با شیر مادر </w:t>
      </w:r>
      <w:r w:rsidR="008F1ED6" w:rsidRPr="0032570F">
        <w:rPr>
          <w:rFonts w:cs="B Nazanin" w:hint="cs"/>
          <w:rtl/>
          <w:lang w:bidi="fa-IR"/>
        </w:rPr>
        <w:t xml:space="preserve"> </w:t>
      </w:r>
      <w:r w:rsidRPr="0032570F">
        <w:rPr>
          <w:rFonts w:cs="B Nazanin" w:hint="cs"/>
          <w:rtl/>
          <w:lang w:bidi="fa-IR"/>
        </w:rPr>
        <w:t>از از شروع خود سرانه شیر مصنوعی جلوگیری می کند</w:t>
      </w:r>
      <w:r w:rsidR="0032570F">
        <w:rPr>
          <w:rFonts w:cs="B Nazanin" w:hint="cs"/>
          <w:rtl/>
          <w:lang w:bidi="fa-IR"/>
        </w:rPr>
        <w:t>.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مادرانی که شیر می دهند کمتر به سرطان پستان ، تخمدان و پوکی استخوان مبتلا می شوند . 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کارفرمایان با اعطا ء 9 ماه مرخص زایمان ، یکساعت مرخصی ساعتی روزانه تامین امنیت شغلی مادران و ایجاد مهدکودک در محل کار ، در اجرای قانون ترویج تغذیه با شیر مادر و حمایت از مادران در دوران شیر دهی سهیم باشند . 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عوارض ناشی از گول زنک، شیشه شیر و شیر خشک بیشمار است پس به مادران شیرده کمک کنیم که بتوانند با آرامش خاطر شیر بدهند تا مادر و کودک ، خانواده و جامعه از مزایای آن بهره مند شوند . 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شیر مادر امانتی است الهی در وجود مادر ، آن را از فرزاندانمان دریغ نکنیم </w:t>
      </w:r>
      <w:r w:rsidR="0032570F">
        <w:rPr>
          <w:rFonts w:cs="B Nazanin" w:hint="cs"/>
          <w:rtl/>
          <w:lang w:bidi="fa-IR"/>
        </w:rPr>
        <w:t>.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توزیع بدون کنترل شیر مصنوعی ( شیرخشک ) در شرایط بحران ها ، می تواند منجر به قطع زودرس و غیر ضروری تغذیه شیر خواران با شیر مادر و افزایش خطر ابتلا به بیماری ها گردد /. 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نجات جان یک ملیون نوزاد را با یک اقدام ، یک ساعت حمایت و با یک پیام آغاز کنید " تغذیه نوزادان با شیر مادر را ظرف ساعت اول تولد شروع کنید" </w:t>
      </w:r>
    </w:p>
    <w:p w:rsidR="00DC022F" w:rsidRPr="0032570F" w:rsidRDefault="00DC022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اکثر شیر خواران در 6 ماه اول عمر ، نیاز به هیچ ماده غذایی جز شیر مادر ندارند و بعد از 6 ماهگی نیز شیر مادر همراه غذاهای کمکی توصیه می شود.</w:t>
      </w:r>
    </w:p>
    <w:p w:rsidR="00DC022F" w:rsidRPr="0032570F" w:rsidRDefault="00BF2939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تا 6 ماهگی شیر خوار فقط شیر مادر ، بعد از 6 ماهگی شیر مادر همراه غذای کمکی </w:t>
      </w:r>
    </w:p>
    <w:p w:rsidR="00BF2939" w:rsidRPr="0032570F" w:rsidRDefault="00BF2939" w:rsidP="00DC47EC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در بیمارستان دوستدار کودک باید : اول</w:t>
      </w:r>
      <w:r w:rsidR="0032570F">
        <w:rPr>
          <w:rFonts w:cs="B Nazanin" w:hint="cs"/>
          <w:rtl/>
          <w:lang w:bidi="fa-IR"/>
        </w:rPr>
        <w:t>و</w:t>
      </w:r>
      <w:r w:rsidRPr="0032570F">
        <w:rPr>
          <w:rFonts w:cs="B Nazanin" w:hint="cs"/>
          <w:rtl/>
          <w:lang w:bidi="fa-IR"/>
        </w:rPr>
        <w:t>یت تغذیه شیر مادر ( آغوز) باشد و مادر و شیر خوار 24 ساعت کنار هم باشند ، هیچ چیز ب</w:t>
      </w:r>
      <w:bookmarkStart w:id="0" w:name="_GoBack"/>
      <w:bookmarkEnd w:id="0"/>
      <w:r w:rsidRPr="0032570F">
        <w:rPr>
          <w:rFonts w:cs="B Nazanin" w:hint="cs"/>
          <w:rtl/>
          <w:lang w:bidi="fa-IR"/>
        </w:rPr>
        <w:t xml:space="preserve"> به جز شیر مادر به شیر خوار داده نشود ، از شیشه شیر و و پستانک استفاده نشود ، تغذیه با شیر مادر مکرر و بدون محدودیت انجام شود (مناسب برای پوستر در بیمار ستان ) </w:t>
      </w:r>
    </w:p>
    <w:p w:rsidR="00BF2939" w:rsidRPr="0032570F" w:rsidRDefault="00BF2939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مادر گرامی ، تغذیه با شیر مصنوعی را خود سرانه شروع نکنید .</w:t>
      </w:r>
    </w:p>
    <w:p w:rsidR="00BF2939" w:rsidRPr="0032570F" w:rsidRDefault="00BF2939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مادر گرامی ، اگر تماس پوستی با نوزاد را بلافاصله پس از تولد و تغذیه نوزاد را را با شیر مادر به محض آمادگی او شروع کنید، اساس تندرسی او را بنا نهاده اید ، تماس پوستی بلافاصله پس از تولد مساوی با اساس تندرستی کودک هست </w:t>
      </w:r>
      <w:r w:rsidR="0032570F">
        <w:rPr>
          <w:rFonts w:cs="B Nazanin" w:hint="cs"/>
          <w:rtl/>
          <w:lang w:bidi="fa-IR"/>
        </w:rPr>
        <w:t>.</w:t>
      </w:r>
    </w:p>
    <w:p w:rsidR="00BF2939" w:rsidRPr="0032570F" w:rsidRDefault="00BF2939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 xml:space="preserve">مادران برای شیر دهی موفق، به حمایت بیمارستان ها ، محل کار و اعضای خانواده بویژه همسر نیاز دارند . </w:t>
      </w:r>
    </w:p>
    <w:p w:rsidR="00BF2939" w:rsidRPr="0032570F" w:rsidRDefault="00BF2939" w:rsidP="00DC47EC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مادرانی که می خواهند به نحو کامل فرزندان خود را شیر</w:t>
      </w:r>
      <w:r w:rsidR="00DC47EC">
        <w:rPr>
          <w:rFonts w:cs="B Nazanin" w:hint="cs"/>
          <w:rtl/>
          <w:lang w:bidi="fa-IR"/>
        </w:rPr>
        <w:t>دهند</w:t>
      </w:r>
      <w:r w:rsidR="0032570F" w:rsidRPr="0032570F">
        <w:rPr>
          <w:rFonts w:cs="B Nazanin" w:hint="cs"/>
          <w:rtl/>
          <w:lang w:bidi="fa-IR"/>
        </w:rPr>
        <w:t>، لازم است دو سال تمام آنها را از پستان خود شیر بدهند ( آیه 233 سوره بقره )</w:t>
      </w:r>
    </w:p>
    <w:p w:rsidR="0032570F" w:rsidRPr="0032570F" w:rsidRDefault="0032570F" w:rsidP="0032570F">
      <w:pPr>
        <w:pStyle w:val="ListParagraph"/>
        <w:numPr>
          <w:ilvl w:val="0"/>
          <w:numId w:val="1"/>
        </w:numPr>
        <w:bidi/>
        <w:spacing w:line="276" w:lineRule="auto"/>
        <w:rPr>
          <w:rFonts w:cs="B Nazanin"/>
          <w:lang w:bidi="fa-IR"/>
        </w:rPr>
      </w:pPr>
      <w:r w:rsidRPr="0032570F">
        <w:rPr>
          <w:rFonts w:cs="B Nazanin" w:hint="cs"/>
          <w:rtl/>
          <w:lang w:bidi="fa-IR"/>
        </w:rPr>
        <w:t>زن در دوران بارداری ، زایمان و شیر دادن اجر مجاهد در راه خدا را دارد و اگر در این دوران بمیرد برای او اجر شهید است ( امام جعفر صادق )</w:t>
      </w:r>
    </w:p>
    <w:sectPr w:rsidR="0032570F" w:rsidRPr="0032570F" w:rsidSect="0032570F">
      <w:pgSz w:w="12240" w:h="15840"/>
      <w:pgMar w:top="1440" w:right="1440" w:bottom="1440" w:left="144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0553"/>
    <w:multiLevelType w:val="hybridMultilevel"/>
    <w:tmpl w:val="0020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D6"/>
    <w:rsid w:val="0032570F"/>
    <w:rsid w:val="008F1ED6"/>
    <w:rsid w:val="00B47C72"/>
    <w:rsid w:val="00BF2939"/>
    <w:rsid w:val="00DC022F"/>
    <w:rsid w:val="00D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3C221B-3763-4DBB-8B75-0FF6F3AE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3</cp:revision>
  <dcterms:created xsi:type="dcterms:W3CDTF">2023-07-21T18:21:00Z</dcterms:created>
  <dcterms:modified xsi:type="dcterms:W3CDTF">2023-07-29T03:31:00Z</dcterms:modified>
</cp:coreProperties>
</file>